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D65" w:rsidRPr="000F6D65" w:rsidRDefault="000F6D65" w:rsidP="000F6D6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6D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ПРОДОЛЖЕНИИ ОБУЧЕНИЯ ЛИЦ,</w:t>
      </w:r>
      <w:r w:rsidRPr="000F6D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НЕ ПРОШЕДШИХ ГОСУДАРСТВЕННОЙ ИТОГОВОЙ АТТЕСТАЦИИ</w:t>
      </w:r>
      <w:r w:rsidRPr="000F6D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ПО ОБРАЗОВАТЕЛЬНЫМ ПРОГРАММАМ ОСНОВНОГО ОБЩЕГО ОБРАЗОВАНИЯ</w:t>
      </w:r>
    </w:p>
    <w:p w:rsidR="000F6D65" w:rsidRPr="000F6D65" w:rsidRDefault="000F6D65" w:rsidP="000F6D6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F6D6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Письмо Министерства образования и науки Российской Федерации</w:t>
      </w:r>
      <w:r w:rsidRPr="000F6D6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от 24 апреля 2014 г. № НТ-443/08</w:t>
      </w:r>
    </w:p>
    <w:p w:rsidR="000F6D65" w:rsidRPr="000F6D65" w:rsidRDefault="000F6D65" w:rsidP="000F6D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6D65">
        <w:rPr>
          <w:rFonts w:ascii="Times New Roman" w:eastAsia="Times New Roman" w:hAnsi="Times New Roman" w:cs="Times New Roman"/>
          <w:sz w:val="13"/>
          <w:szCs w:val="13"/>
          <w:lang w:eastAsia="ru-RU"/>
        </w:rPr>
        <w:t>Минобрнауки</w:t>
      </w:r>
      <w:proofErr w:type="spellEnd"/>
      <w:r w:rsidRPr="000F6D65">
        <w:rPr>
          <w:rFonts w:ascii="Times New Roman" w:eastAsia="Times New Roman" w:hAnsi="Times New Roman" w:cs="Times New Roman"/>
          <w:sz w:val="13"/>
          <w:szCs w:val="13"/>
          <w:lang w:eastAsia="ru-RU"/>
        </w:rPr>
        <w:t xml:space="preserve"> России в связи с возникающими вопросами по поводу продолжения обучения лиц, не прошедших государственной итоговой аттестации (далее - ГИА) по образовательным программам основного общего образования, сообщает следующее.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w:anchor="st66_5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5 статьи 66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29 декабря 2012 г. № 273-ФЗ «Об образовании в Российской Федерации» (далее - Федеральный закон) начальное общее образование, основное общее образование, среднее общее образование являются обязательными уровнями образования (требование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лет, если соответствующее образование не было получено обучающимся ранее).</w:t>
      </w:r>
      <w:proofErr w:type="gramEnd"/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общее образование может быть получено в организациях, осуществляющих образовательную деятельность, а также вне организаций, осуществляющих образовательную деятельность, в форме семейного образования (</w:t>
      </w:r>
      <w:hyperlink w:anchor="st63_2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2 статьи 63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закона).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получении основного общего образования в форме семейного образования родители (законные представители) обучающихся информируют о выборе семейной формы получения образования орган местного самоуправления муниципального района или городского округа, на территориях которых они проживают, в соответствии с </w:t>
      </w:r>
      <w:hyperlink w:anchor="st63_5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5 статьи 63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w:anchor="st44_4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частям 4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st44_6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 статьи 44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родители (законные представители) несовершеннолетних обучающихся обязаны обеспечить получение детьми общего образования. За неисполнение или ненадлежащее исполнение обязанностей родители (законные представители) несовершеннолетних обучающихся несут ответственность, предусмотренную законодательством Российской Федерации.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w:anchor="p9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пунктами 9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p61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61 Порядка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государственной итоговой аттестации по образовательным программам основного общего образования, утвержденного </w:t>
      </w:r>
      <w:hyperlink w:anchor="p/akty_minobrnauki_rossii/prikaz-minobrnauki-rf-ot-25122013-no-1394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25 декабря 2013 г. № 1394 (зарегистрирован Минюстом России 3 февраля 2014 г., регистрационный № 31206) (далее - Порядок), к ГИА допускаются обучающиеся, не имеющие академической задолженности и в полном объеме выполнившие учебный план или индивидуальный учебный план (имеющие годовые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отметки по всем учебным предметам учебного плана или индивидуального учебного плана за IX класс не ниже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удовлетворительных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Обучающимся, не прошедшим ГИА или получившим на ГИА неудовлетворительные результаты более чем по одному обязательному учебному предмету, либо получившим повторно неудовлетворительный результат по одному из этих предметов на ГИА в дополнительные сроки (далее - обучающиеся, не прошедшие ГИА), предоставляется право пройти ГИА по соответствующим учебным предметам не ранее чем через год в сроки и в формах, устанавливаемых Порядком.</w:t>
      </w:r>
      <w:proofErr w:type="gramEnd"/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 включает в себя обязательные экзамены по русскому языку и математике (</w:t>
      </w:r>
      <w:hyperlink w:anchor="p4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4 Порядка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w:anchor="p60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60 Порядка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ГИА признаются удовлетворительными в случае, если обучающийся по обязательным учебным предметам набрал минимальное количество баллов, определенное органом исполнительной власти субъекта Российской Федерации, </w:t>
      </w: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осуществляющим государственное управление в сфере образования, учредителем образовательной организации, расположенной за пределами территории Российской Федерации и реализующей имеющие государственную аккредитацию образовательные программы основного общего образования, загранучреждением.</w:t>
      </w:r>
      <w:proofErr w:type="gramEnd"/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изложенным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Обучающиеся, не прошедшие ГИА, обязаны освоить образовательные программы основного общего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могут продолжить обучение в организациях, осуществляющих образовательную деятельность, либо вне таких организаций, в форме семейного образования.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Обучающиеся, не прошедшие ГИА и желающие продолжить обучение по образовательным программам основного общего образования в организации, осуществляющей образовательную деятельность, по усмотрению их родителей (законных представителей) оставляются на повторное обучение и могут быть допущены к ГИА не ранее чем через год при условии наличия годовых отметок по всем учебным предметам учебного плана за IX класс не ниже удовлетворительных (</w:t>
      </w:r>
      <w:hyperlink w:anchor="p9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пункты 9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p61" w:history="1">
        <w:proofErr w:type="gramStart"/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61 Порядка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Обучающиеся, не прошедшие ГИА и желающие продолжить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основного общего образования в форме семейного образования (вне организации, осуществляющей образовательную деятельность), отчисляются из организации, осуществляющей образовательную деятельность, с выдачей справки об обучении и вправе пройти экстерном ГИА не ранее чем через год (</w:t>
      </w:r>
      <w:hyperlink w:anchor="p10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10 Порядка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). При этом в качестве результатов промежуточной аттестации им могут быть зачтены отметки, полученные в организации, осуществляющей образовательную деятельность, в которой они проходили обучение, и указанные в справке об обучении (</w:t>
      </w:r>
      <w:hyperlink w:anchor="st34_1_7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7 части 1 статьи 34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закона).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Взимание платы за прохождение промежуточной аттестации и ГИА по образовательным программам основного общего образования, в том числе с экстернов, не допускается.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Обучающиеся, не прошедшие ГИА, вправе пройти профессиональное обучение в соответствии со </w:t>
      </w:r>
      <w:hyperlink w:anchor="st73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73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и </w:t>
      </w:r>
      <w:hyperlink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Порядком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осуществления образовательной деятельности по основным программам профессионального обучения, утвержденным </w:t>
      </w:r>
      <w:hyperlink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18 апреля 2013 г. № 292 (зарегистрирован Минюстом России 15 мая 2013 г., регистрационный № 28395). Лица в возрасте до восемнадцати лет могут осваивать основные программы профессионального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программам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профессиональной подготовки по профессиям рабочих или должностям служащих при условии их обучения по основным общеобразовательным программам или образовательным программам среднего профессионального образования, предусматривающим получение среднего общего образования, и при успешной сдаче квалификационного экзамена получить соответствующее свидетельство. При этом профессиональное обучение лиц в возрасте до восемнадцати лет осуществляется только по тем профессиям рабочих и должностям служащих, работа по которым не запрещена или не ограничена для указанных лиц в соответствии с Трудовым кодексом Российской Федерации.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вышеизложенное, а также то, что ГИА по образовательным программам основного общего образования в формах основного государственного экзамена и государственного выпускного экзамена впервые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введена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штатный режим в 2014 году, </w:t>
      </w:r>
      <w:proofErr w:type="spell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рекомендует органам исполнительной власти субъектов Российской Федерации, осуществляющим государственное управление в сфере образования: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взвешенно и ответственно подойти к вопросу об установлении порога ГИА, который необходимо преодолеть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получения аттестата об основном общем образовании;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обратить особое внимание на создание необходимых условий для подготовки к ГИА выпускников, требующих повышенного внимания педагогов и психологов, в том числе </w:t>
      </w: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обучающихся с ограниченными возможностями здоровья, с </w:t>
      </w:r>
      <w:proofErr w:type="spell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поведением, других обучающихся, испытывающих трудности в обучении;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возможность прохождения ГИА в форме государственного выпускного экзамена для обучающихся, указанных в </w:t>
      </w:r>
      <w:hyperlink w:anchor="p7_2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подпункте «б» пункта 7 Порядка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государственных гарантий реализации прав на получение общедоступного и бесплатного основного общего и среднего общего образования в муниципальных общеобразовательных организациях, а также организация предоставления общего образования в государственных образовательных организациях субъектов Российской Федерации отнесены к полномочиям органов государственной власти субъектов Российской Федерации в сфере образования. Также к их компетенции отнесена организация предоставления психолого-педагогической, медицинской и социальной помощи </w:t>
      </w:r>
      <w:proofErr w:type="gramStart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испытывающим трудности в освоении основных общеобразовательных программ, своем развитии и социальной адаптации (</w:t>
      </w:r>
      <w:hyperlink w:anchor="st8_1_3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пункты 3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st8_1_12" w:history="1">
        <w:r w:rsidRPr="000F6D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12 части 1 статьи 8</w:t>
        </w:r>
      </w:hyperlink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закона).</w:t>
      </w:r>
    </w:p>
    <w:p w:rsidR="000F6D65" w:rsidRPr="000F6D65" w:rsidRDefault="000F6D65" w:rsidP="000F6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D65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 Третья</w:t>
      </w:r>
    </w:p>
    <w:p w:rsidR="006C5476" w:rsidRPr="000F6D65" w:rsidRDefault="006C5476" w:rsidP="000F6D65">
      <w:pPr>
        <w:spacing w:after="0" w:line="240" w:lineRule="auto"/>
        <w:jc w:val="both"/>
        <w:rPr>
          <w:sz w:val="24"/>
          <w:szCs w:val="24"/>
        </w:rPr>
      </w:pPr>
    </w:p>
    <w:sectPr w:rsidR="006C5476" w:rsidRPr="000F6D65" w:rsidSect="006C5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0F6D65"/>
    <w:rsid w:val="000357E9"/>
    <w:rsid w:val="000B39CE"/>
    <w:rsid w:val="000F6D65"/>
    <w:rsid w:val="006C5476"/>
    <w:rsid w:val="00742BB2"/>
    <w:rsid w:val="008A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476"/>
  </w:style>
  <w:style w:type="paragraph" w:styleId="2">
    <w:name w:val="heading 2"/>
    <w:basedOn w:val="a"/>
    <w:link w:val="20"/>
    <w:uiPriority w:val="9"/>
    <w:qFormat/>
    <w:rsid w:val="000F6D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F6D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6D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6D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ormacttext">
    <w:name w:val="norm_act_text"/>
    <w:basedOn w:val="a"/>
    <w:rsid w:val="000F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F6D65"/>
    <w:rPr>
      <w:color w:val="0000FF"/>
      <w:u w:val="single"/>
    </w:rPr>
  </w:style>
  <w:style w:type="paragraph" w:customStyle="1" w:styleId="normactprilozhenie">
    <w:name w:val="norm_act_prilozhenie"/>
    <w:basedOn w:val="a"/>
    <w:rsid w:val="000F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6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1612</Words>
  <Characters>9191</Characters>
  <Application>Microsoft Office Word</Application>
  <DocSecurity>0</DocSecurity>
  <Lines>76</Lines>
  <Paragraphs>21</Paragraphs>
  <ScaleCrop>false</ScaleCrop>
  <Company>Microsoft</Company>
  <LinksUpToDate>false</LinksUpToDate>
  <CharactersWithSpaces>10782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2014-05-20T11:50:00Z</cp:lastPrinted>
  <dcterms:created xsi:type="dcterms:W3CDTF">2014-05-20T11:49:00Z</dcterms:created>
  <dcterms:modified xsi:type="dcterms:W3CDTF">2014-05-20T11:50:00Z</dcterms:modified>
</cp:coreProperties>
</file>