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523" w:rsidRPr="00E30E9E" w:rsidRDefault="00C57523" w:rsidP="00C57523">
      <w:pPr>
        <w:pStyle w:val="a3"/>
        <w:shd w:val="clear" w:color="auto" w:fill="FFFFFF"/>
        <w:spacing w:before="0" w:beforeAutospacing="0" w:after="0" w:afterAutospacing="0" w:line="351" w:lineRule="atLeast"/>
        <w:ind w:firstLine="709"/>
        <w:jc w:val="both"/>
        <w:rPr>
          <w:color w:val="000000"/>
          <w:sz w:val="28"/>
          <w:szCs w:val="28"/>
          <w:bdr w:val="none" w:sz="0" w:space="0" w:color="auto" w:frame="1"/>
        </w:rPr>
      </w:pPr>
      <w:proofErr w:type="gramStart"/>
      <w:r>
        <w:rPr>
          <w:color w:val="000000"/>
          <w:sz w:val="28"/>
          <w:szCs w:val="28"/>
          <w:bdr w:val="none" w:sz="0" w:space="0" w:color="auto" w:frame="1"/>
        </w:rPr>
        <w:t>В</w:t>
      </w:r>
      <w:r w:rsidRPr="00E30E9E">
        <w:rPr>
          <w:color w:val="000000"/>
          <w:sz w:val="28"/>
          <w:szCs w:val="28"/>
          <w:bdr w:val="none" w:sz="0" w:space="0" w:color="auto" w:frame="1"/>
        </w:rPr>
        <w:t xml:space="preserve"> 2015-2016 учебном году ГИА – 9 включает в себя обязательные экзамены по русскому языку и математике (обязательные учебные предметы), а также экзамены по выбору обучающегося по двум учебным предметам из числа учебных предметов: физика, химия, биология, литература, география, история, обществознание, иностранные языки (английский, французский, немецкий и испанский языки), информатика и информационно-коммуникационные технологии (ИКТ).</w:t>
      </w:r>
      <w:proofErr w:type="gramEnd"/>
    </w:p>
    <w:p w:rsidR="00C57523" w:rsidRPr="00E30E9E" w:rsidRDefault="00C57523" w:rsidP="00C57523">
      <w:pPr>
        <w:pStyle w:val="a3"/>
        <w:shd w:val="clear" w:color="auto" w:fill="FFFFFF"/>
        <w:spacing w:before="0" w:beforeAutospacing="0" w:after="0" w:afterAutospacing="0" w:line="351" w:lineRule="atLeast"/>
        <w:ind w:firstLine="709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BB00A3">
        <w:rPr>
          <w:color w:val="000000"/>
          <w:sz w:val="28"/>
          <w:szCs w:val="28"/>
          <w:bdr w:val="none" w:sz="0" w:space="0" w:color="auto" w:frame="1"/>
        </w:rPr>
        <w:t>Напоминаем о том, что в 2015-2016 учебном году основанием для получения аттестата об основном общем образовании является успешное прохождение ГИА-9 только по русскому языку и математике.</w:t>
      </w:r>
    </w:p>
    <w:p w:rsidR="00C57523" w:rsidRPr="00E30E9E" w:rsidRDefault="00C57523" w:rsidP="00C57523">
      <w:pPr>
        <w:pStyle w:val="a3"/>
        <w:shd w:val="clear" w:color="auto" w:fill="FFFFFF"/>
        <w:spacing w:before="0" w:beforeAutospacing="0" w:after="0" w:afterAutospacing="0" w:line="351" w:lineRule="atLeast"/>
        <w:ind w:firstLine="709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BB00A3">
        <w:rPr>
          <w:color w:val="000000"/>
          <w:sz w:val="28"/>
          <w:szCs w:val="28"/>
          <w:bdr w:val="none" w:sz="0" w:space="0" w:color="auto" w:frame="1"/>
        </w:rPr>
        <w:t>Результаты экзаменов по предметам по выбору, в том числе неудовлетворительные, не будут влиять на получение аттестата.</w:t>
      </w:r>
    </w:p>
    <w:p w:rsidR="00A716D2" w:rsidRDefault="00A716D2"/>
    <w:sectPr w:rsidR="00A71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523"/>
    <w:rsid w:val="00A716D2"/>
    <w:rsid w:val="00C5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Company>Управление образования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2</cp:revision>
  <dcterms:created xsi:type="dcterms:W3CDTF">2015-11-03T06:34:00Z</dcterms:created>
  <dcterms:modified xsi:type="dcterms:W3CDTF">2015-11-03T06:34:00Z</dcterms:modified>
</cp:coreProperties>
</file>