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596" w:rsidRDefault="00BF2596" w:rsidP="00BF2596">
      <w:pPr>
        <w:pStyle w:val="a3"/>
      </w:pPr>
      <w:r>
        <w:t>ПОСТАНОВЛЕНИ</w:t>
      </w:r>
      <w:r w:rsidR="002F6B3E">
        <w:t>Е</w:t>
      </w:r>
    </w:p>
    <w:p w:rsidR="00BF2596" w:rsidRDefault="00BF2596" w:rsidP="00BF2596">
      <w:pPr>
        <w:pStyle w:val="a3"/>
      </w:pPr>
    </w:p>
    <w:p w:rsidR="00BF2596" w:rsidRPr="00C70FE2" w:rsidRDefault="00BF2596" w:rsidP="00FC74E3">
      <w:pPr>
        <w:pStyle w:val="a7"/>
        <w:rPr>
          <w:sz w:val="24"/>
        </w:rPr>
      </w:pPr>
      <w:r w:rsidRPr="00C70FE2">
        <w:rPr>
          <w:sz w:val="24"/>
        </w:rPr>
        <w:t>ГЛАВЫ АДМИНИСТРАЦИИ</w:t>
      </w:r>
    </w:p>
    <w:p w:rsidR="00BF2596" w:rsidRPr="00C70FE2" w:rsidRDefault="00BF2596" w:rsidP="00FC74E3">
      <w:pPr>
        <w:pStyle w:val="a7"/>
        <w:rPr>
          <w:sz w:val="24"/>
        </w:rPr>
      </w:pPr>
      <w:r w:rsidRPr="00C70FE2">
        <w:rPr>
          <w:sz w:val="24"/>
        </w:rPr>
        <w:t>МУНИЦИПАЛЬНОГО РАЙОНА «ВОЛОКОНОВСКИЙ РАЙОН»</w:t>
      </w:r>
    </w:p>
    <w:p w:rsidR="00BF2596" w:rsidRDefault="00FC74E3" w:rsidP="00FC74E3">
      <w:pPr>
        <w:pStyle w:val="a7"/>
        <w:ind w:left="1701"/>
        <w:jc w:val="left"/>
      </w:pPr>
      <w:r>
        <w:rPr>
          <w:sz w:val="24"/>
        </w:rPr>
        <w:t xml:space="preserve">                     </w:t>
      </w:r>
      <w:r w:rsidR="00BF2596" w:rsidRPr="00C70FE2">
        <w:rPr>
          <w:sz w:val="24"/>
        </w:rPr>
        <w:t>БЕЛГОРОДСКОЙ ОБЛАСТИ</w:t>
      </w:r>
    </w:p>
    <w:p w:rsidR="00BF2596" w:rsidRDefault="00BF2596" w:rsidP="00BF2596">
      <w:pPr>
        <w:pStyle w:val="a7"/>
        <w:rPr>
          <w:sz w:val="22"/>
          <w:szCs w:val="22"/>
        </w:rPr>
      </w:pPr>
    </w:p>
    <w:p w:rsidR="00BF2596" w:rsidRDefault="00BF2596" w:rsidP="00BF2596">
      <w:pPr>
        <w:pStyle w:val="a7"/>
        <w:rPr>
          <w:sz w:val="22"/>
          <w:szCs w:val="22"/>
        </w:rPr>
      </w:pPr>
    </w:p>
    <w:p w:rsidR="00BF2596" w:rsidRDefault="001177AC" w:rsidP="00BF2596">
      <w:pPr>
        <w:pStyle w:val="a5"/>
      </w:pPr>
      <w:r w:rsidRPr="001177AC">
        <w:t>О</w:t>
      </w:r>
      <w:r w:rsidR="00BF2596" w:rsidRPr="001177AC">
        <w:t>т</w:t>
      </w:r>
      <w:r w:rsidRPr="001177AC">
        <w:t xml:space="preserve"> 29 </w:t>
      </w:r>
      <w:r w:rsidR="00D05167">
        <w:t>февраля</w:t>
      </w:r>
      <w:r w:rsidR="00BF2596" w:rsidRPr="001177AC">
        <w:t xml:space="preserve"> 201</w:t>
      </w:r>
      <w:r w:rsidR="00693197" w:rsidRPr="001177AC">
        <w:t>6</w:t>
      </w:r>
      <w:r w:rsidR="00BF2596" w:rsidRPr="001177AC">
        <w:t xml:space="preserve"> г.</w:t>
      </w:r>
      <w:r w:rsidR="00BF2596" w:rsidRPr="001177AC">
        <w:tab/>
      </w:r>
      <w:r w:rsidR="00BF2596" w:rsidRPr="001177AC">
        <w:tab/>
      </w:r>
      <w:r w:rsidR="00BF2596">
        <w:tab/>
      </w:r>
      <w:r w:rsidR="00BF2596">
        <w:tab/>
      </w:r>
      <w:r>
        <w:t xml:space="preserve">          </w:t>
      </w:r>
      <w:r w:rsidR="00BF2596">
        <w:tab/>
      </w:r>
      <w:r w:rsidR="00BF2596">
        <w:tab/>
      </w:r>
      <w:r>
        <w:t xml:space="preserve">         </w:t>
      </w:r>
      <w:r w:rsidR="00BF2596">
        <w:t xml:space="preserve">№ </w:t>
      </w:r>
      <w:r>
        <w:t xml:space="preserve"> </w:t>
      </w:r>
      <w:r w:rsidR="00D05167">
        <w:t>72</w:t>
      </w:r>
    </w:p>
    <w:p w:rsidR="00BF2596" w:rsidRDefault="00BF2596" w:rsidP="00BF2596">
      <w:pPr>
        <w:pStyle w:val="a5"/>
        <w:ind w:left="993"/>
        <w:rPr>
          <w:sz w:val="22"/>
          <w:szCs w:val="22"/>
        </w:rPr>
      </w:pPr>
    </w:p>
    <w:p w:rsidR="00142DDA" w:rsidRPr="00142DDA" w:rsidRDefault="00142DDA" w:rsidP="00142DDA">
      <w:pPr>
        <w:pStyle w:val="a5"/>
        <w:ind w:firstLine="708"/>
        <w:rPr>
          <w:sz w:val="24"/>
          <w:szCs w:val="24"/>
        </w:rPr>
      </w:pPr>
    </w:p>
    <w:p w:rsidR="00BF2596" w:rsidRPr="00BF2596" w:rsidRDefault="00142DDA" w:rsidP="00BF2596">
      <w:pPr>
        <w:shd w:val="clear" w:color="auto" w:fill="FFFFFF"/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hAnsi="Times New Roman" w:cs="Times New Roman"/>
          <w:b/>
        </w:rPr>
      </w:pPr>
      <w:r w:rsidRPr="00BF2596">
        <w:rPr>
          <w:rFonts w:ascii="Times New Roman" w:hAnsi="Times New Roman" w:cs="Times New Roman"/>
          <w:b/>
        </w:rPr>
        <w:t>О</w:t>
      </w:r>
      <w:r w:rsidR="00BF2596">
        <w:rPr>
          <w:rFonts w:ascii="Times New Roman" w:hAnsi="Times New Roman" w:cs="Times New Roman"/>
          <w:b/>
        </w:rPr>
        <w:t xml:space="preserve"> </w:t>
      </w:r>
      <w:r w:rsidRPr="00BF2596">
        <w:rPr>
          <w:rFonts w:ascii="Times New Roman" w:hAnsi="Times New Roman" w:cs="Times New Roman"/>
          <w:b/>
        </w:rPr>
        <w:t xml:space="preserve"> </w:t>
      </w:r>
      <w:r w:rsidR="00BF2596" w:rsidRPr="00BF2596">
        <w:rPr>
          <w:rFonts w:ascii="Times New Roman" w:hAnsi="Times New Roman" w:cs="Times New Roman"/>
          <w:b/>
        </w:rPr>
        <w:t xml:space="preserve">внесении </w:t>
      </w:r>
      <w:r w:rsidR="00BF2596">
        <w:rPr>
          <w:rFonts w:ascii="Times New Roman" w:hAnsi="Times New Roman" w:cs="Times New Roman"/>
          <w:b/>
        </w:rPr>
        <w:t xml:space="preserve">  </w:t>
      </w:r>
      <w:r w:rsidR="00BF2596" w:rsidRPr="00BF2596">
        <w:rPr>
          <w:rFonts w:ascii="Times New Roman" w:hAnsi="Times New Roman" w:cs="Times New Roman"/>
          <w:b/>
        </w:rPr>
        <w:t xml:space="preserve">изменений </w:t>
      </w:r>
      <w:r w:rsidR="00BF2596">
        <w:rPr>
          <w:rFonts w:ascii="Times New Roman" w:hAnsi="Times New Roman" w:cs="Times New Roman"/>
          <w:b/>
        </w:rPr>
        <w:t xml:space="preserve">  </w:t>
      </w:r>
      <w:r w:rsidR="00BF2596" w:rsidRPr="00BF2596">
        <w:rPr>
          <w:rFonts w:ascii="Times New Roman" w:hAnsi="Times New Roman" w:cs="Times New Roman"/>
          <w:b/>
        </w:rPr>
        <w:t xml:space="preserve">в </w:t>
      </w:r>
      <w:r w:rsidR="00BF2596">
        <w:rPr>
          <w:rFonts w:ascii="Times New Roman" w:hAnsi="Times New Roman" w:cs="Times New Roman"/>
          <w:b/>
        </w:rPr>
        <w:t xml:space="preserve">     </w:t>
      </w:r>
      <w:r w:rsidR="00BF2596" w:rsidRPr="00BF2596">
        <w:rPr>
          <w:rFonts w:ascii="Times New Roman" w:hAnsi="Times New Roman" w:cs="Times New Roman"/>
          <w:b/>
        </w:rPr>
        <w:t>постановление</w:t>
      </w:r>
    </w:p>
    <w:p w:rsidR="00BF2596" w:rsidRPr="00BF2596" w:rsidRDefault="00BF2596" w:rsidP="00BF2596">
      <w:pPr>
        <w:shd w:val="clear" w:color="auto" w:fill="FFFFFF"/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hAnsi="Times New Roman" w:cs="Times New Roman"/>
          <w:b/>
        </w:rPr>
      </w:pPr>
      <w:r w:rsidRPr="00BF2596">
        <w:rPr>
          <w:rFonts w:ascii="Times New Roman" w:hAnsi="Times New Roman" w:cs="Times New Roman"/>
          <w:b/>
        </w:rPr>
        <w:t xml:space="preserve">главы </w:t>
      </w:r>
      <w:r w:rsidR="00FC74E3">
        <w:rPr>
          <w:rFonts w:ascii="Times New Roman" w:hAnsi="Times New Roman" w:cs="Times New Roman"/>
          <w:b/>
        </w:rPr>
        <w:t xml:space="preserve">      </w:t>
      </w:r>
      <w:r w:rsidRPr="00BF2596">
        <w:rPr>
          <w:rFonts w:ascii="Times New Roman" w:hAnsi="Times New Roman" w:cs="Times New Roman"/>
          <w:b/>
        </w:rPr>
        <w:t xml:space="preserve">администрации </w:t>
      </w:r>
      <w:r>
        <w:rPr>
          <w:rFonts w:ascii="Times New Roman" w:hAnsi="Times New Roman" w:cs="Times New Roman"/>
          <w:b/>
        </w:rPr>
        <w:t xml:space="preserve">   </w:t>
      </w:r>
      <w:proofErr w:type="gramStart"/>
      <w:r w:rsidRPr="00BF2596">
        <w:rPr>
          <w:rFonts w:ascii="Times New Roman" w:hAnsi="Times New Roman" w:cs="Times New Roman"/>
          <w:b/>
        </w:rPr>
        <w:t>муниципального</w:t>
      </w:r>
      <w:proofErr w:type="gramEnd"/>
    </w:p>
    <w:p w:rsidR="002D26C1" w:rsidRDefault="00BF2596" w:rsidP="00BF2596">
      <w:pPr>
        <w:shd w:val="clear" w:color="auto" w:fill="FFFFFF"/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hAnsi="Times New Roman" w:cs="Times New Roman"/>
          <w:b/>
        </w:rPr>
      </w:pPr>
      <w:r w:rsidRPr="00BF2596">
        <w:rPr>
          <w:rFonts w:ascii="Times New Roman" w:hAnsi="Times New Roman" w:cs="Times New Roman"/>
          <w:b/>
        </w:rPr>
        <w:t xml:space="preserve">района «Волоконовский район» Белгородской области от </w:t>
      </w:r>
      <w:r w:rsidR="004E7E64">
        <w:rPr>
          <w:rFonts w:ascii="Times New Roman" w:hAnsi="Times New Roman" w:cs="Times New Roman"/>
          <w:b/>
        </w:rPr>
        <w:t>03</w:t>
      </w:r>
      <w:r w:rsidRPr="00BF2596">
        <w:rPr>
          <w:rFonts w:ascii="Times New Roman" w:hAnsi="Times New Roman" w:cs="Times New Roman"/>
          <w:b/>
        </w:rPr>
        <w:t xml:space="preserve"> </w:t>
      </w:r>
      <w:r w:rsidR="004E7E64">
        <w:rPr>
          <w:rFonts w:ascii="Times New Roman" w:hAnsi="Times New Roman" w:cs="Times New Roman"/>
          <w:b/>
        </w:rPr>
        <w:t>сентября</w:t>
      </w:r>
      <w:r w:rsidRPr="00BF2596">
        <w:rPr>
          <w:rFonts w:ascii="Times New Roman" w:hAnsi="Times New Roman" w:cs="Times New Roman"/>
          <w:b/>
        </w:rPr>
        <w:t xml:space="preserve"> 2014 года №</w:t>
      </w:r>
      <w:r w:rsidR="004E7E64">
        <w:rPr>
          <w:rFonts w:ascii="Times New Roman" w:hAnsi="Times New Roman" w:cs="Times New Roman"/>
          <w:b/>
        </w:rPr>
        <w:t>334</w:t>
      </w:r>
    </w:p>
    <w:p w:rsidR="00BF2596" w:rsidRPr="00BF2596" w:rsidRDefault="00BF2596" w:rsidP="00BF2596">
      <w:pPr>
        <w:shd w:val="clear" w:color="auto" w:fill="FFFFFF"/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hAnsi="Times New Roman" w:cs="Times New Roman"/>
          <w:b/>
        </w:rPr>
      </w:pPr>
    </w:p>
    <w:p w:rsidR="00142DDA" w:rsidRPr="0049054E" w:rsidRDefault="00BF2596" w:rsidP="00142DDA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054E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4E7E64">
        <w:rPr>
          <w:rFonts w:ascii="Times New Roman" w:hAnsi="Times New Roman" w:cs="Times New Roman"/>
          <w:sz w:val="28"/>
          <w:szCs w:val="28"/>
        </w:rPr>
        <w:t>упорядочения расходов по основным мероприятиям муниципальной программы Волоконовского района «Развитие образования Волоконовского района на 2015-2020 годы»</w:t>
      </w:r>
      <w:r w:rsidRPr="0049054E">
        <w:rPr>
          <w:rFonts w:ascii="Times New Roman" w:hAnsi="Times New Roman" w:cs="Times New Roman"/>
          <w:sz w:val="28"/>
          <w:szCs w:val="28"/>
        </w:rPr>
        <w:t xml:space="preserve">, </w:t>
      </w:r>
      <w:r w:rsidR="00142DDA" w:rsidRPr="0049054E">
        <w:rPr>
          <w:rFonts w:ascii="Times New Roman" w:eastAsia="Calibri" w:hAnsi="Times New Roman" w:cs="Times New Roman"/>
          <w:b/>
          <w:sz w:val="28"/>
          <w:szCs w:val="28"/>
        </w:rPr>
        <w:t>постановляю:</w:t>
      </w:r>
    </w:p>
    <w:p w:rsidR="00BF2596" w:rsidRDefault="00BF2596" w:rsidP="00BF2596">
      <w:pPr>
        <w:pStyle w:val="25"/>
        <w:numPr>
          <w:ilvl w:val="0"/>
          <w:numId w:val="2"/>
        </w:numPr>
        <w:shd w:val="clear" w:color="auto" w:fill="auto"/>
        <w:tabs>
          <w:tab w:val="left" w:pos="1134"/>
        </w:tabs>
        <w:spacing w:before="0"/>
        <w:ind w:left="20" w:right="20" w:firstLine="720"/>
        <w:rPr>
          <w:sz w:val="28"/>
          <w:szCs w:val="28"/>
        </w:rPr>
      </w:pPr>
      <w:r w:rsidRPr="0049054E">
        <w:rPr>
          <w:sz w:val="28"/>
          <w:szCs w:val="28"/>
        </w:rPr>
        <w:t xml:space="preserve">Внести </w:t>
      </w:r>
      <w:r w:rsidR="004E7E64">
        <w:rPr>
          <w:sz w:val="28"/>
          <w:szCs w:val="28"/>
        </w:rPr>
        <w:t xml:space="preserve">следующие изменения </w:t>
      </w:r>
      <w:r w:rsidRPr="0049054E">
        <w:rPr>
          <w:sz w:val="28"/>
          <w:szCs w:val="28"/>
        </w:rPr>
        <w:t xml:space="preserve">в постановление главы администрации муниципального района «Волоконовский район» от </w:t>
      </w:r>
      <w:r w:rsidR="004E7E64">
        <w:rPr>
          <w:sz w:val="28"/>
          <w:szCs w:val="28"/>
        </w:rPr>
        <w:t>03 сентября  2014 года № 334</w:t>
      </w:r>
      <w:r w:rsidRPr="0049054E">
        <w:rPr>
          <w:sz w:val="28"/>
          <w:szCs w:val="28"/>
        </w:rPr>
        <w:t xml:space="preserve"> « Об утверждении </w:t>
      </w:r>
      <w:r w:rsidR="004E7E64">
        <w:rPr>
          <w:sz w:val="28"/>
          <w:szCs w:val="28"/>
        </w:rPr>
        <w:t>муниципальной программы Волоконовского района «Развитие образования Волоконовского района на 2015-2020 годы»</w:t>
      </w:r>
      <w:r w:rsidRPr="0049054E">
        <w:rPr>
          <w:sz w:val="28"/>
          <w:szCs w:val="28"/>
        </w:rPr>
        <w:t>:</w:t>
      </w:r>
    </w:p>
    <w:p w:rsidR="005D5701" w:rsidRDefault="005D5701" w:rsidP="005D5701">
      <w:pPr>
        <w:pStyle w:val="af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5D5701">
        <w:rPr>
          <w:sz w:val="28"/>
          <w:szCs w:val="28"/>
        </w:rPr>
        <w:t xml:space="preserve">в муниципальную </w:t>
      </w:r>
      <w:hyperlink r:id="rId6" w:history="1">
        <w:r w:rsidRPr="005D5701">
          <w:rPr>
            <w:sz w:val="28"/>
            <w:szCs w:val="28"/>
          </w:rPr>
          <w:t>программу</w:t>
        </w:r>
      </w:hyperlink>
      <w:r w:rsidRPr="005D5701">
        <w:rPr>
          <w:sz w:val="28"/>
          <w:szCs w:val="28"/>
        </w:rPr>
        <w:t xml:space="preserve"> Волоконовского района " Развитие образования Волоконовского района на 2015-2020 годы " (далее - Программа), утвержденную в пункте 1 названного постановления:</w:t>
      </w:r>
    </w:p>
    <w:p w:rsidR="005D5701" w:rsidRPr="005D5701" w:rsidRDefault="005D5701" w:rsidP="005D57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5701">
        <w:rPr>
          <w:rFonts w:ascii="Times New Roman" w:hAnsi="Times New Roman" w:cs="Times New Roman"/>
          <w:sz w:val="28"/>
          <w:szCs w:val="28"/>
        </w:rPr>
        <w:t xml:space="preserve">- </w:t>
      </w:r>
      <w:hyperlink r:id="rId7" w:history="1">
        <w:r w:rsidRPr="005D5701">
          <w:rPr>
            <w:rFonts w:ascii="Times New Roman" w:hAnsi="Times New Roman" w:cs="Times New Roman"/>
            <w:sz w:val="28"/>
            <w:szCs w:val="28"/>
          </w:rPr>
          <w:t>раздел</w:t>
        </w:r>
        <w:r w:rsidRPr="005D5701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 w:rsidRPr="005D5701">
        <w:rPr>
          <w:rFonts w:ascii="Times New Roman" w:hAnsi="Times New Roman" w:cs="Times New Roman"/>
          <w:sz w:val="28"/>
          <w:szCs w:val="28"/>
        </w:rPr>
        <w:t>9 "общий объем бюджетных ассигнований муниципальной программы, в том числе  за счет средств  бюджета Волоконовского района (с расшифровкой плановых объемов бюджетных ассигнований по годам её реализации), а также прогнозный объем средств, привлекаемых из других источников" паспорта Программы изложить в следующей редакции:</w:t>
      </w:r>
    </w:p>
    <w:p w:rsidR="005D5701" w:rsidRPr="005D5701" w:rsidRDefault="005D5701" w:rsidP="005D57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5701">
        <w:rPr>
          <w:rFonts w:ascii="Times New Roman" w:hAnsi="Times New Roman" w:cs="Times New Roman"/>
          <w:sz w:val="28"/>
          <w:szCs w:val="28"/>
        </w:rPr>
        <w:t xml:space="preserve">"Планируемый общий объем финансирования муниципальной программы в 2015- 2020 годах за счет всех источников финансирования составит </w:t>
      </w:r>
      <w:r w:rsidR="004B7D7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2 9</w:t>
      </w:r>
      <w:r w:rsidR="001177AC">
        <w:rPr>
          <w:rFonts w:ascii="Times New Roman" w:hAnsi="Times New Roman" w:cs="Times New Roman"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177AC">
        <w:rPr>
          <w:rFonts w:ascii="Times New Roman" w:hAnsi="Times New Roman" w:cs="Times New Roman"/>
          <w:sz w:val="28"/>
          <w:szCs w:val="28"/>
        </w:rPr>
        <w:t>131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5701">
        <w:rPr>
          <w:rFonts w:ascii="Times New Roman" w:hAnsi="Times New Roman" w:cs="Times New Roman"/>
          <w:sz w:val="28"/>
          <w:szCs w:val="28"/>
        </w:rPr>
        <w:t>тыс. рублей.</w:t>
      </w:r>
    </w:p>
    <w:p w:rsidR="005D5701" w:rsidRPr="005D5701" w:rsidRDefault="005D5701" w:rsidP="005D57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5701">
        <w:rPr>
          <w:rFonts w:ascii="Times New Roman" w:hAnsi="Times New Roman" w:cs="Times New Roman"/>
          <w:sz w:val="28"/>
          <w:szCs w:val="28"/>
        </w:rPr>
        <w:t xml:space="preserve">Объем финансирования муниципальной программы в 2015-2020 годах за счет средств  бюджета Волоконовского района составит </w:t>
      </w:r>
      <w:r w:rsidR="004B7D76">
        <w:rPr>
          <w:rFonts w:ascii="Times New Roman" w:hAnsi="Times New Roman" w:cs="Times New Roman"/>
          <w:sz w:val="28"/>
          <w:szCs w:val="28"/>
        </w:rPr>
        <w:t>1</w:t>
      </w:r>
      <w:r w:rsidR="001177AC">
        <w:rPr>
          <w:rFonts w:ascii="Times New Roman" w:hAnsi="Times New Roman" w:cs="Times New Roman"/>
          <w:sz w:val="28"/>
          <w:szCs w:val="28"/>
        </w:rPr>
        <w:t> 070 550</w:t>
      </w:r>
      <w:r w:rsidRPr="005D5701">
        <w:rPr>
          <w:rFonts w:ascii="Times New Roman" w:hAnsi="Times New Roman" w:cs="Times New Roman"/>
          <w:sz w:val="28"/>
          <w:szCs w:val="28"/>
        </w:rPr>
        <w:t xml:space="preserve"> тыс. рублей, в том числе по годам:</w:t>
      </w:r>
    </w:p>
    <w:p w:rsidR="005D5701" w:rsidRPr="005D5701" w:rsidRDefault="005D5701" w:rsidP="005D57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5701">
        <w:rPr>
          <w:rFonts w:ascii="Times New Roman" w:hAnsi="Times New Roman" w:cs="Times New Roman"/>
          <w:sz w:val="28"/>
          <w:szCs w:val="28"/>
        </w:rPr>
        <w:t xml:space="preserve">2015 год </w:t>
      </w:r>
      <w:r w:rsidR="004B7D76">
        <w:rPr>
          <w:rFonts w:ascii="Times New Roman" w:hAnsi="Times New Roman" w:cs="Times New Roman"/>
          <w:sz w:val="28"/>
          <w:szCs w:val="28"/>
        </w:rPr>
        <w:t>–</w:t>
      </w:r>
      <w:r w:rsidRPr="005D5701">
        <w:rPr>
          <w:rFonts w:ascii="Times New Roman" w:hAnsi="Times New Roman" w:cs="Times New Roman"/>
          <w:sz w:val="28"/>
          <w:szCs w:val="28"/>
        </w:rPr>
        <w:t xml:space="preserve"> </w:t>
      </w:r>
      <w:r w:rsidR="001177AC">
        <w:rPr>
          <w:rFonts w:ascii="Times New Roman" w:hAnsi="Times New Roman" w:cs="Times New Roman"/>
          <w:sz w:val="28"/>
          <w:szCs w:val="28"/>
        </w:rPr>
        <w:t>160 259</w:t>
      </w:r>
      <w:r w:rsidRPr="005D5701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D5701" w:rsidRPr="005D5701" w:rsidRDefault="004B7D76" w:rsidP="005D57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2016 год – </w:t>
      </w:r>
      <w:r w:rsidR="001177AC">
        <w:rPr>
          <w:rFonts w:ascii="Times New Roman" w:hAnsi="Times New Roman" w:cs="Times New Roman"/>
          <w:sz w:val="28"/>
          <w:szCs w:val="28"/>
        </w:rPr>
        <w:t>167 919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5701" w:rsidRPr="005D5701">
        <w:rPr>
          <w:rFonts w:ascii="Times New Roman" w:hAnsi="Times New Roman" w:cs="Times New Roman"/>
          <w:sz w:val="28"/>
          <w:szCs w:val="28"/>
        </w:rPr>
        <w:t>тыс. рублей;</w:t>
      </w:r>
    </w:p>
    <w:p w:rsidR="005D5701" w:rsidRPr="005D5701" w:rsidRDefault="004B7D76" w:rsidP="005D57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год -  155</w:t>
      </w:r>
      <w:r w:rsidR="00636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324 </w:t>
      </w:r>
      <w:r w:rsidR="005D5701" w:rsidRPr="005D5701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D5701" w:rsidRPr="005D5701" w:rsidRDefault="004B7D76" w:rsidP="005D57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год -  185</w:t>
      </w:r>
      <w:r w:rsidR="00636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682 </w:t>
      </w:r>
      <w:r w:rsidR="005D5701" w:rsidRPr="005D5701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D5701" w:rsidRPr="005D5701" w:rsidRDefault="004B7D76" w:rsidP="005D57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год -  195</w:t>
      </w:r>
      <w:r w:rsidR="00636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621 </w:t>
      </w:r>
      <w:r w:rsidR="005D5701" w:rsidRPr="005D5701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D5701" w:rsidRPr="005D5701" w:rsidRDefault="004B7D76" w:rsidP="005D57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 -  205</w:t>
      </w:r>
      <w:r w:rsidR="00636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745 </w:t>
      </w:r>
      <w:r w:rsidR="005D5701" w:rsidRPr="005D570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5D5701" w:rsidRDefault="005D5701" w:rsidP="005D57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5701">
        <w:rPr>
          <w:rFonts w:ascii="Times New Roman" w:hAnsi="Times New Roman" w:cs="Times New Roman"/>
          <w:sz w:val="28"/>
          <w:szCs w:val="28"/>
        </w:rPr>
        <w:t xml:space="preserve">Планируемый объем финансирования муниципальной программы в 2015 - 2020 годах за счет средств областного бюджета составит </w:t>
      </w:r>
      <w:r w:rsidR="005213AF">
        <w:rPr>
          <w:rFonts w:ascii="Times New Roman" w:hAnsi="Times New Roman" w:cs="Times New Roman"/>
          <w:sz w:val="28"/>
          <w:szCs w:val="28"/>
        </w:rPr>
        <w:t>1</w:t>
      </w:r>
      <w:r w:rsidR="001177AC">
        <w:rPr>
          <w:rFonts w:ascii="Times New Roman" w:hAnsi="Times New Roman" w:cs="Times New Roman"/>
          <w:sz w:val="28"/>
          <w:szCs w:val="28"/>
        </w:rPr>
        <w:t> 822 211</w:t>
      </w:r>
      <w:r w:rsidR="005213AF">
        <w:rPr>
          <w:rFonts w:ascii="Times New Roman" w:hAnsi="Times New Roman" w:cs="Times New Roman"/>
          <w:sz w:val="28"/>
          <w:szCs w:val="28"/>
        </w:rPr>
        <w:t xml:space="preserve"> </w:t>
      </w:r>
      <w:r w:rsidRPr="005D5701">
        <w:rPr>
          <w:rFonts w:ascii="Times New Roman" w:hAnsi="Times New Roman" w:cs="Times New Roman"/>
          <w:sz w:val="28"/>
          <w:szCs w:val="28"/>
        </w:rPr>
        <w:t>тыс. рублей.</w:t>
      </w:r>
    </w:p>
    <w:p w:rsidR="001177AC" w:rsidRPr="005D5701" w:rsidRDefault="001177AC" w:rsidP="001177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5701">
        <w:rPr>
          <w:rFonts w:ascii="Times New Roman" w:hAnsi="Times New Roman" w:cs="Times New Roman"/>
          <w:sz w:val="28"/>
          <w:szCs w:val="28"/>
        </w:rPr>
        <w:t xml:space="preserve">Планируемый объем финансирования муниципальной программы в </w:t>
      </w:r>
      <w:r w:rsidRPr="005D5701">
        <w:rPr>
          <w:rFonts w:ascii="Times New Roman" w:hAnsi="Times New Roman" w:cs="Times New Roman"/>
          <w:sz w:val="28"/>
          <w:szCs w:val="28"/>
        </w:rPr>
        <w:lastRenderedPageBreak/>
        <w:t xml:space="preserve">2015 - 2020 годах за счет средств </w:t>
      </w:r>
      <w:r>
        <w:rPr>
          <w:rFonts w:ascii="Times New Roman" w:hAnsi="Times New Roman" w:cs="Times New Roman"/>
          <w:sz w:val="28"/>
          <w:szCs w:val="28"/>
        </w:rPr>
        <w:t>федерального</w:t>
      </w:r>
      <w:r w:rsidRPr="005D5701">
        <w:rPr>
          <w:rFonts w:ascii="Times New Roman" w:hAnsi="Times New Roman" w:cs="Times New Roman"/>
          <w:sz w:val="28"/>
          <w:szCs w:val="28"/>
        </w:rPr>
        <w:t xml:space="preserve"> бюджета составит </w:t>
      </w:r>
      <w:r>
        <w:rPr>
          <w:rFonts w:ascii="Times New Roman" w:hAnsi="Times New Roman" w:cs="Times New Roman"/>
          <w:sz w:val="28"/>
          <w:szCs w:val="28"/>
        </w:rPr>
        <w:t xml:space="preserve">2 608  </w:t>
      </w:r>
      <w:r w:rsidRPr="005D5701">
        <w:rPr>
          <w:rFonts w:ascii="Times New Roman" w:hAnsi="Times New Roman" w:cs="Times New Roman"/>
          <w:sz w:val="28"/>
          <w:szCs w:val="28"/>
        </w:rPr>
        <w:t>тыс. рублей.</w:t>
      </w:r>
    </w:p>
    <w:p w:rsidR="005D5701" w:rsidRDefault="005D5701" w:rsidP="005D57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5701">
        <w:rPr>
          <w:rFonts w:ascii="Times New Roman" w:hAnsi="Times New Roman" w:cs="Times New Roman"/>
          <w:sz w:val="28"/>
          <w:szCs w:val="28"/>
        </w:rPr>
        <w:t xml:space="preserve">Планируемый объем финансирования программы в 2015-2020 годах за счет средств иных источников составит </w:t>
      </w:r>
      <w:r w:rsidR="001177AC">
        <w:rPr>
          <w:rFonts w:ascii="Times New Roman" w:hAnsi="Times New Roman" w:cs="Times New Roman"/>
          <w:sz w:val="28"/>
          <w:szCs w:val="28"/>
        </w:rPr>
        <w:t>94 762</w:t>
      </w:r>
      <w:r w:rsidRPr="005D5701">
        <w:rPr>
          <w:rFonts w:ascii="Times New Roman" w:hAnsi="Times New Roman" w:cs="Times New Roman"/>
          <w:sz w:val="28"/>
          <w:szCs w:val="28"/>
        </w:rPr>
        <w:t xml:space="preserve"> тыс. рублей";</w:t>
      </w:r>
    </w:p>
    <w:p w:rsidR="00CB32F0" w:rsidRPr="00636645" w:rsidRDefault="00CB32F0" w:rsidP="00CB32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6645">
        <w:rPr>
          <w:rFonts w:ascii="Times New Roman" w:hAnsi="Times New Roman" w:cs="Times New Roman"/>
          <w:sz w:val="28"/>
          <w:szCs w:val="28"/>
        </w:rPr>
        <w:t xml:space="preserve">- </w:t>
      </w:r>
      <w:hyperlink r:id="rId8" w:history="1">
        <w:r w:rsidRPr="00636645">
          <w:rPr>
            <w:rFonts w:ascii="Times New Roman" w:hAnsi="Times New Roman" w:cs="Times New Roman"/>
            <w:sz w:val="28"/>
            <w:szCs w:val="28"/>
          </w:rPr>
          <w:t>раздел 5</w:t>
        </w:r>
      </w:hyperlink>
      <w:r w:rsidRPr="00636645">
        <w:rPr>
          <w:rFonts w:ascii="Times New Roman" w:hAnsi="Times New Roman" w:cs="Times New Roman"/>
          <w:sz w:val="28"/>
          <w:szCs w:val="28"/>
        </w:rPr>
        <w:t xml:space="preserve"> Программы изложить в следующей редакции: </w:t>
      </w:r>
    </w:p>
    <w:p w:rsidR="002D4021" w:rsidRDefault="00CB32F0" w:rsidP="00CB32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6645">
        <w:rPr>
          <w:rFonts w:ascii="Times New Roman" w:hAnsi="Times New Roman" w:cs="Times New Roman"/>
          <w:sz w:val="28"/>
          <w:szCs w:val="28"/>
        </w:rPr>
        <w:t>"</w:t>
      </w:r>
      <w:r w:rsidR="002D4021">
        <w:rPr>
          <w:rFonts w:ascii="Times New Roman" w:hAnsi="Times New Roman" w:cs="Times New Roman"/>
          <w:sz w:val="28"/>
          <w:szCs w:val="28"/>
        </w:rPr>
        <w:t>Расходы на реализацию муниципальной программы формируются за счет средств федерального, областного, бюджета муниципального района «Волоконовский район», внебюджетных фондов и иных источников.</w:t>
      </w:r>
    </w:p>
    <w:p w:rsidR="002D4021" w:rsidRDefault="002D4021" w:rsidP="00CB32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Ресурсное обеспечение реализации муниципальной программы за счет всех источников финансирования приведено в приложении №3 к муниципальной программе, за счет средств бюджета муниципального района «Волоконовский район» - в приложении №4 к муниципальной программе».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в </w:t>
      </w:r>
      <w:hyperlink r:id="rId9" w:history="1">
        <w:r w:rsidRPr="00564D72">
          <w:rPr>
            <w:rFonts w:ascii="Times New Roman" w:hAnsi="Times New Roman" w:cs="Times New Roman"/>
            <w:sz w:val="28"/>
            <w:szCs w:val="28"/>
          </w:rPr>
          <w:t>подпрограмме 1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"Развитие </w:t>
      </w:r>
      <w:r w:rsidR="00564D72">
        <w:rPr>
          <w:rFonts w:ascii="Times New Roman" w:hAnsi="Times New Roman" w:cs="Times New Roman"/>
          <w:sz w:val="28"/>
          <w:szCs w:val="28"/>
        </w:rPr>
        <w:t>дошкольного образования</w:t>
      </w:r>
      <w:r w:rsidRPr="00564D72">
        <w:rPr>
          <w:rFonts w:ascii="Times New Roman" w:hAnsi="Times New Roman" w:cs="Times New Roman"/>
          <w:sz w:val="28"/>
          <w:szCs w:val="28"/>
        </w:rPr>
        <w:t>" Программы: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</w:t>
      </w:r>
      <w:hyperlink r:id="rId10" w:history="1">
        <w:r w:rsidRPr="00564D72">
          <w:rPr>
            <w:rFonts w:ascii="Times New Roman" w:hAnsi="Times New Roman" w:cs="Times New Roman"/>
            <w:sz w:val="28"/>
            <w:szCs w:val="28"/>
          </w:rPr>
          <w:t>раздел 7 паспорта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подпрограммы 1 изложить в следующей редакции:  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"Планируемый общий объем финансирования подпрограммы 1 в 2015-2020 годах за счет всех источников финансирования составит </w:t>
      </w:r>
      <w:r w:rsidR="00564D72">
        <w:rPr>
          <w:rFonts w:ascii="Times New Roman" w:hAnsi="Times New Roman" w:cs="Times New Roman"/>
          <w:sz w:val="28"/>
          <w:szCs w:val="28"/>
        </w:rPr>
        <w:t>67</w:t>
      </w:r>
      <w:r w:rsidR="001177AC">
        <w:rPr>
          <w:rFonts w:ascii="Times New Roman" w:hAnsi="Times New Roman" w:cs="Times New Roman"/>
          <w:sz w:val="28"/>
          <w:szCs w:val="28"/>
        </w:rPr>
        <w:t>8</w:t>
      </w:r>
      <w:r w:rsid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1177AC">
        <w:rPr>
          <w:rFonts w:ascii="Times New Roman" w:hAnsi="Times New Roman" w:cs="Times New Roman"/>
          <w:sz w:val="28"/>
          <w:szCs w:val="28"/>
        </w:rPr>
        <w:t>905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Объем финансирования подпрограммы 1 в 2015-2020 годах за счет средств  бюджета Волоконовского района составит  </w:t>
      </w:r>
      <w:r w:rsidR="001177AC">
        <w:rPr>
          <w:rFonts w:ascii="Times New Roman" w:hAnsi="Times New Roman" w:cs="Times New Roman"/>
          <w:sz w:val="28"/>
          <w:szCs w:val="28"/>
        </w:rPr>
        <w:t>291</w:t>
      </w:r>
      <w:r w:rsidR="00564D72">
        <w:rPr>
          <w:rFonts w:ascii="Times New Roman" w:hAnsi="Times New Roman" w:cs="Times New Roman"/>
          <w:sz w:val="28"/>
          <w:szCs w:val="28"/>
        </w:rPr>
        <w:t> </w:t>
      </w:r>
      <w:r w:rsidR="001177AC">
        <w:rPr>
          <w:rFonts w:ascii="Times New Roman" w:hAnsi="Times New Roman" w:cs="Times New Roman"/>
          <w:sz w:val="28"/>
          <w:szCs w:val="28"/>
        </w:rPr>
        <w:t>7</w:t>
      </w:r>
      <w:r w:rsidR="00564D72">
        <w:rPr>
          <w:rFonts w:ascii="Times New Roman" w:hAnsi="Times New Roman" w:cs="Times New Roman"/>
          <w:sz w:val="28"/>
          <w:szCs w:val="28"/>
        </w:rPr>
        <w:t xml:space="preserve">48 </w:t>
      </w:r>
      <w:r w:rsidRPr="00564D72">
        <w:rPr>
          <w:rFonts w:ascii="Times New Roman" w:hAnsi="Times New Roman" w:cs="Times New Roman"/>
          <w:sz w:val="28"/>
          <w:szCs w:val="28"/>
        </w:rPr>
        <w:t>тыс. рублей, в том числе по годам: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2015 год </w:t>
      </w:r>
      <w:r w:rsidR="00564D72"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564D72">
        <w:rPr>
          <w:rFonts w:ascii="Times New Roman" w:hAnsi="Times New Roman" w:cs="Times New Roman"/>
          <w:sz w:val="28"/>
          <w:szCs w:val="28"/>
        </w:rPr>
        <w:t>4</w:t>
      </w:r>
      <w:r w:rsidR="001177AC">
        <w:rPr>
          <w:rFonts w:ascii="Times New Roman" w:hAnsi="Times New Roman" w:cs="Times New Roman"/>
          <w:sz w:val="28"/>
          <w:szCs w:val="28"/>
        </w:rPr>
        <w:t>3</w:t>
      </w:r>
      <w:r w:rsid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1177AC">
        <w:rPr>
          <w:rFonts w:ascii="Times New Roman" w:hAnsi="Times New Roman" w:cs="Times New Roman"/>
          <w:sz w:val="28"/>
          <w:szCs w:val="28"/>
        </w:rPr>
        <w:t>297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2016 год </w:t>
      </w:r>
      <w:r w:rsidR="00564D72"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564D72">
        <w:rPr>
          <w:rFonts w:ascii="Times New Roman" w:hAnsi="Times New Roman" w:cs="Times New Roman"/>
          <w:sz w:val="28"/>
          <w:szCs w:val="28"/>
        </w:rPr>
        <w:t>4</w:t>
      </w:r>
      <w:r w:rsidR="001177AC">
        <w:rPr>
          <w:rFonts w:ascii="Times New Roman" w:hAnsi="Times New Roman" w:cs="Times New Roman"/>
          <w:sz w:val="28"/>
          <w:szCs w:val="28"/>
        </w:rPr>
        <w:t>2</w:t>
      </w:r>
      <w:r w:rsidR="00564D72">
        <w:rPr>
          <w:rFonts w:ascii="Times New Roman" w:hAnsi="Times New Roman" w:cs="Times New Roman"/>
          <w:sz w:val="28"/>
          <w:szCs w:val="28"/>
        </w:rPr>
        <w:t> </w:t>
      </w:r>
      <w:r w:rsidR="001177AC">
        <w:rPr>
          <w:rFonts w:ascii="Times New Roman" w:hAnsi="Times New Roman" w:cs="Times New Roman"/>
          <w:sz w:val="28"/>
          <w:szCs w:val="28"/>
        </w:rPr>
        <w:t>939</w:t>
      </w:r>
      <w:r w:rsidR="00564D72">
        <w:rPr>
          <w:rFonts w:ascii="Times New Roman" w:hAnsi="Times New Roman" w:cs="Times New Roman"/>
          <w:sz w:val="28"/>
          <w:szCs w:val="28"/>
        </w:rPr>
        <w:t xml:space="preserve">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2017 год </w:t>
      </w:r>
      <w:r w:rsidR="00564D72"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564D72">
        <w:rPr>
          <w:rFonts w:ascii="Times New Roman" w:hAnsi="Times New Roman" w:cs="Times New Roman"/>
          <w:sz w:val="28"/>
          <w:szCs w:val="28"/>
        </w:rPr>
        <w:t xml:space="preserve">41 646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2018 год </w:t>
      </w:r>
      <w:r w:rsidR="00564D72"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564D72">
        <w:rPr>
          <w:rFonts w:ascii="Times New Roman" w:hAnsi="Times New Roman" w:cs="Times New Roman"/>
          <w:sz w:val="28"/>
          <w:szCs w:val="28"/>
        </w:rPr>
        <w:t xml:space="preserve">51 725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2019 год </w:t>
      </w:r>
      <w:r w:rsidR="00564D72"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564D72">
        <w:rPr>
          <w:rFonts w:ascii="Times New Roman" w:hAnsi="Times New Roman" w:cs="Times New Roman"/>
          <w:sz w:val="28"/>
          <w:szCs w:val="28"/>
        </w:rPr>
        <w:t xml:space="preserve">54 570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2020 год </w:t>
      </w:r>
      <w:r w:rsidR="00564D72"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564D72">
        <w:rPr>
          <w:rFonts w:ascii="Times New Roman" w:hAnsi="Times New Roman" w:cs="Times New Roman"/>
          <w:sz w:val="28"/>
          <w:szCs w:val="28"/>
        </w:rPr>
        <w:t xml:space="preserve">57 571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Планируемый объем финансирования подпрограммы 1 в 2015 - 2020 годах за счет средств областного бюджета составит </w:t>
      </w:r>
      <w:r w:rsidR="003775C8">
        <w:rPr>
          <w:rFonts w:ascii="Times New Roman" w:hAnsi="Times New Roman" w:cs="Times New Roman"/>
          <w:sz w:val="28"/>
          <w:szCs w:val="28"/>
        </w:rPr>
        <w:t>321 446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36645" w:rsidRPr="00564D72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Планируемый объем финансирования подпрограммы 1 в 2015-2020 годах за счет средств иных источников составит </w:t>
      </w:r>
      <w:r w:rsidR="003775C8">
        <w:rPr>
          <w:rFonts w:ascii="Times New Roman" w:hAnsi="Times New Roman" w:cs="Times New Roman"/>
          <w:sz w:val="28"/>
          <w:szCs w:val="28"/>
        </w:rPr>
        <w:t>65 711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рублей";</w:t>
      </w:r>
    </w:p>
    <w:p w:rsidR="00636645" w:rsidRDefault="00636645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</w:t>
      </w:r>
      <w:hyperlink r:id="rId11" w:history="1">
        <w:r w:rsidRPr="00564D72">
          <w:rPr>
            <w:rFonts w:ascii="Times New Roman" w:hAnsi="Times New Roman" w:cs="Times New Roman"/>
            <w:sz w:val="28"/>
            <w:szCs w:val="28"/>
          </w:rPr>
          <w:t>раздел 5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подпрограммы 1 изложить в следующей редакции:</w:t>
      </w:r>
    </w:p>
    <w:p w:rsidR="00346E53" w:rsidRDefault="00346E53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«Ресурсное обеспечение и прогнозная (справочная) оценка расходов на реализацию основных мероприятий подпрограммы 1 из различных источников финансирования и ресурсное обеспечение реализации подпрограммы 1 Программы за счет средств бюджета Волоконовского района по годам представлены соответственно в приложениях №3 и №4 к программе.</w:t>
      </w:r>
    </w:p>
    <w:p w:rsidR="00346E53" w:rsidRPr="00564D72" w:rsidRDefault="00346E53" w:rsidP="006366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финансового обеспечения подпрограммы 1 подлежит ежегодному уточнению при формировании бюджета на очередной фин</w:t>
      </w:r>
      <w:r w:rsidR="00BF262D">
        <w:rPr>
          <w:rFonts w:ascii="Times New Roman" w:hAnsi="Times New Roman" w:cs="Times New Roman"/>
          <w:sz w:val="28"/>
          <w:szCs w:val="28"/>
        </w:rPr>
        <w:t>ансовый год (и плановый период)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F262D">
        <w:rPr>
          <w:rFonts w:ascii="Times New Roman" w:hAnsi="Times New Roman" w:cs="Times New Roman"/>
          <w:sz w:val="28"/>
          <w:szCs w:val="28"/>
        </w:rPr>
        <w:t>.</w:t>
      </w:r>
    </w:p>
    <w:p w:rsidR="00564D72" w:rsidRDefault="00564D72" w:rsidP="00564D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в </w:t>
      </w:r>
      <w:hyperlink r:id="rId12" w:history="1">
        <w:r w:rsidRPr="00564D72">
          <w:rPr>
            <w:rFonts w:ascii="Times New Roman" w:hAnsi="Times New Roman" w:cs="Times New Roman"/>
            <w:sz w:val="28"/>
            <w:szCs w:val="28"/>
          </w:rPr>
          <w:t xml:space="preserve">подпрограмме </w:t>
        </w:r>
        <w:r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"Развитие </w:t>
      </w:r>
      <w:r>
        <w:rPr>
          <w:rFonts w:ascii="Times New Roman" w:hAnsi="Times New Roman" w:cs="Times New Roman"/>
          <w:sz w:val="28"/>
          <w:szCs w:val="28"/>
        </w:rPr>
        <w:t>общего образования</w:t>
      </w:r>
      <w:r w:rsidRPr="00564D72">
        <w:rPr>
          <w:rFonts w:ascii="Times New Roman" w:hAnsi="Times New Roman" w:cs="Times New Roman"/>
          <w:sz w:val="28"/>
          <w:szCs w:val="28"/>
        </w:rPr>
        <w:t>" Программы: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</w:t>
      </w:r>
      <w:hyperlink r:id="rId13" w:history="1">
        <w:r w:rsidRPr="00564D72">
          <w:rPr>
            <w:rFonts w:ascii="Times New Roman" w:hAnsi="Times New Roman" w:cs="Times New Roman"/>
            <w:sz w:val="28"/>
            <w:szCs w:val="28"/>
          </w:rPr>
          <w:t>раздел 7 паспорта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64D7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 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"Планируемый общий объем финансирования подпрограммы 1 в 2015-2020 годах за счет всех источников финансирования составит </w:t>
      </w:r>
      <w:r>
        <w:rPr>
          <w:rFonts w:ascii="Times New Roman" w:hAnsi="Times New Roman" w:cs="Times New Roman"/>
          <w:sz w:val="28"/>
          <w:szCs w:val="28"/>
        </w:rPr>
        <w:t>2 029 543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lastRenderedPageBreak/>
        <w:t xml:space="preserve">Объем финансирования подпрограммы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64D72">
        <w:rPr>
          <w:rFonts w:ascii="Times New Roman" w:hAnsi="Times New Roman" w:cs="Times New Roman"/>
          <w:sz w:val="28"/>
          <w:szCs w:val="28"/>
        </w:rPr>
        <w:t xml:space="preserve"> в 2015-2020 годах за счет средств  бюджета Волоконовского района составит  </w:t>
      </w:r>
      <w:r>
        <w:rPr>
          <w:rFonts w:ascii="Times New Roman" w:hAnsi="Times New Roman" w:cs="Times New Roman"/>
          <w:sz w:val="28"/>
          <w:szCs w:val="28"/>
        </w:rPr>
        <w:t xml:space="preserve">582 536 </w:t>
      </w:r>
      <w:r w:rsidRPr="00564D72">
        <w:rPr>
          <w:rFonts w:ascii="Times New Roman" w:hAnsi="Times New Roman" w:cs="Times New Roman"/>
          <w:sz w:val="28"/>
          <w:szCs w:val="28"/>
        </w:rPr>
        <w:t>тыс. рублей, в том числе по годам: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2015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104 278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2016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83 883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2017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101 123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2018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92 322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2019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97 760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2020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103 170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Планируемый объем финансирования подпрограммы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64D72">
        <w:rPr>
          <w:rFonts w:ascii="Times New Roman" w:hAnsi="Times New Roman" w:cs="Times New Roman"/>
          <w:sz w:val="28"/>
          <w:szCs w:val="28"/>
        </w:rPr>
        <w:t xml:space="preserve"> в 2015 - 2020 годах за счет средств областного бюджета составит </w:t>
      </w:r>
      <w:r>
        <w:rPr>
          <w:rFonts w:ascii="Times New Roman" w:hAnsi="Times New Roman" w:cs="Times New Roman"/>
          <w:sz w:val="28"/>
          <w:szCs w:val="28"/>
        </w:rPr>
        <w:t>1 418 088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Планируемый объем финансирования подпрограммы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64D72">
        <w:rPr>
          <w:rFonts w:ascii="Times New Roman" w:hAnsi="Times New Roman" w:cs="Times New Roman"/>
          <w:sz w:val="28"/>
          <w:szCs w:val="28"/>
        </w:rPr>
        <w:t xml:space="preserve"> в 2015-2020 годах за счет средств иных источников составит </w:t>
      </w:r>
      <w:r>
        <w:rPr>
          <w:rFonts w:ascii="Times New Roman" w:hAnsi="Times New Roman" w:cs="Times New Roman"/>
          <w:sz w:val="28"/>
          <w:szCs w:val="28"/>
        </w:rPr>
        <w:t>26 311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рублей";</w:t>
      </w:r>
    </w:p>
    <w:p w:rsidR="00564D72" w:rsidRPr="00564D72" w:rsidRDefault="00564D72" w:rsidP="00564D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</w:t>
      </w:r>
      <w:hyperlink r:id="rId14" w:history="1">
        <w:r w:rsidRPr="00564D72">
          <w:rPr>
            <w:rFonts w:ascii="Times New Roman" w:hAnsi="Times New Roman" w:cs="Times New Roman"/>
            <w:sz w:val="28"/>
            <w:szCs w:val="28"/>
          </w:rPr>
          <w:t>раздел 5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 w:rsidR="00BB4780">
        <w:rPr>
          <w:rFonts w:ascii="Times New Roman" w:hAnsi="Times New Roman" w:cs="Times New Roman"/>
          <w:sz w:val="28"/>
          <w:szCs w:val="28"/>
        </w:rPr>
        <w:t>2</w:t>
      </w:r>
      <w:r w:rsidRPr="00564D7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3C2E73" w:rsidRPr="00113712" w:rsidRDefault="00991894" w:rsidP="00484E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46E53" w:rsidRPr="00113712">
        <w:rPr>
          <w:rFonts w:ascii="Times New Roman" w:hAnsi="Times New Roman" w:cs="Times New Roman"/>
          <w:sz w:val="28"/>
          <w:szCs w:val="28"/>
        </w:rPr>
        <w:t>Ресурсное обеспечение и прогнозная (справочная) оценка расходов на реализацию основных мероприятий подпрограммы 2 из различных источников финансирования и ресурсное обеспечение реализации по</w:t>
      </w:r>
      <w:r w:rsidR="00113712" w:rsidRPr="00113712">
        <w:rPr>
          <w:rFonts w:ascii="Times New Roman" w:hAnsi="Times New Roman" w:cs="Times New Roman"/>
          <w:sz w:val="28"/>
          <w:szCs w:val="28"/>
        </w:rPr>
        <w:t>дп</w:t>
      </w:r>
      <w:r w:rsidR="00346E53" w:rsidRPr="00113712">
        <w:rPr>
          <w:rFonts w:ascii="Times New Roman" w:hAnsi="Times New Roman" w:cs="Times New Roman"/>
          <w:sz w:val="28"/>
          <w:szCs w:val="28"/>
        </w:rPr>
        <w:t>рограммы 2 Программы за счет средств бюджета Волоконовского района по годам представлены соответс</w:t>
      </w:r>
      <w:r w:rsidR="00113712" w:rsidRPr="00113712">
        <w:rPr>
          <w:rFonts w:ascii="Times New Roman" w:hAnsi="Times New Roman" w:cs="Times New Roman"/>
          <w:sz w:val="28"/>
          <w:szCs w:val="28"/>
        </w:rPr>
        <w:t>т</w:t>
      </w:r>
      <w:r w:rsidR="00346E53" w:rsidRPr="00113712">
        <w:rPr>
          <w:rFonts w:ascii="Times New Roman" w:hAnsi="Times New Roman" w:cs="Times New Roman"/>
          <w:sz w:val="28"/>
          <w:szCs w:val="28"/>
        </w:rPr>
        <w:t>венно в приложениях №3 и №4 к Программе.</w:t>
      </w:r>
    </w:p>
    <w:p w:rsidR="00346E53" w:rsidRDefault="00346E53" w:rsidP="00484E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3712">
        <w:rPr>
          <w:rFonts w:ascii="Times New Roman" w:hAnsi="Times New Roman" w:cs="Times New Roman"/>
          <w:sz w:val="28"/>
          <w:szCs w:val="28"/>
        </w:rPr>
        <w:t>Объем финансового обеспечения подпрограммы 2 подлежит ежегодному уточнению при формировании бюджета на очередной фин</w:t>
      </w:r>
      <w:r w:rsidR="00BF262D">
        <w:rPr>
          <w:rFonts w:ascii="Times New Roman" w:hAnsi="Times New Roman" w:cs="Times New Roman"/>
          <w:sz w:val="28"/>
          <w:szCs w:val="28"/>
        </w:rPr>
        <w:t>ансовый год (и плановый период)</w:t>
      </w:r>
      <w:r w:rsidR="00991894">
        <w:rPr>
          <w:rFonts w:ascii="Times New Roman" w:hAnsi="Times New Roman" w:cs="Times New Roman"/>
          <w:sz w:val="28"/>
          <w:szCs w:val="28"/>
        </w:rPr>
        <w:t>»</w:t>
      </w:r>
      <w:r w:rsidR="00BF262D">
        <w:rPr>
          <w:rFonts w:ascii="Times New Roman" w:hAnsi="Times New Roman" w:cs="Times New Roman"/>
          <w:sz w:val="28"/>
          <w:szCs w:val="28"/>
        </w:rPr>
        <w:t>.</w:t>
      </w:r>
    </w:p>
    <w:p w:rsidR="00EF1709" w:rsidRPr="00113712" w:rsidRDefault="00EF1709" w:rsidP="00484E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 подпрограмме 3 «Развитие дополнительного образования детей» Программы:</w:t>
      </w:r>
    </w:p>
    <w:p w:rsidR="00A4540D" w:rsidRPr="00564D72" w:rsidRDefault="00A4540D" w:rsidP="00A454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</w:t>
      </w:r>
      <w:hyperlink r:id="rId15" w:history="1">
        <w:r w:rsidRPr="00564D72">
          <w:rPr>
            <w:rFonts w:ascii="Times New Roman" w:hAnsi="Times New Roman" w:cs="Times New Roman"/>
            <w:sz w:val="28"/>
            <w:szCs w:val="28"/>
          </w:rPr>
          <w:t>раздел 7 паспорта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64D7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 </w:t>
      </w:r>
    </w:p>
    <w:p w:rsidR="00A4540D" w:rsidRPr="00564D72" w:rsidRDefault="00A4540D" w:rsidP="00A454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"Планируемый общий объем финансирования подпрограммы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64D72">
        <w:rPr>
          <w:rFonts w:ascii="Times New Roman" w:hAnsi="Times New Roman" w:cs="Times New Roman"/>
          <w:sz w:val="28"/>
          <w:szCs w:val="28"/>
        </w:rPr>
        <w:t xml:space="preserve"> в 2015-2020 годах за счет всех источников финансирования составит </w:t>
      </w:r>
      <w:r w:rsidR="00991894">
        <w:rPr>
          <w:rFonts w:ascii="Times New Roman" w:hAnsi="Times New Roman" w:cs="Times New Roman"/>
          <w:sz w:val="28"/>
          <w:szCs w:val="28"/>
        </w:rPr>
        <w:t>116 168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A4540D" w:rsidRDefault="00A4540D" w:rsidP="00A454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Объем финансирования подпрограммы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64D72">
        <w:rPr>
          <w:rFonts w:ascii="Times New Roman" w:hAnsi="Times New Roman" w:cs="Times New Roman"/>
          <w:sz w:val="28"/>
          <w:szCs w:val="28"/>
        </w:rPr>
        <w:t xml:space="preserve"> в 2015-2020 годах за счет средств  бюджета Волоконовского района составит  </w:t>
      </w:r>
      <w:r w:rsidR="003775C8">
        <w:rPr>
          <w:rFonts w:ascii="Times New Roman" w:hAnsi="Times New Roman" w:cs="Times New Roman"/>
          <w:sz w:val="28"/>
          <w:szCs w:val="28"/>
        </w:rPr>
        <w:t>113 428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4D72">
        <w:rPr>
          <w:rFonts w:ascii="Times New Roman" w:hAnsi="Times New Roman" w:cs="Times New Roman"/>
          <w:sz w:val="28"/>
          <w:szCs w:val="28"/>
        </w:rPr>
        <w:t>тыс. рублей, в том числе по годам:</w:t>
      </w:r>
    </w:p>
    <w:p w:rsidR="003775C8" w:rsidRPr="00564D72" w:rsidRDefault="003775C8" w:rsidP="003775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64D72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28 183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A4540D" w:rsidRPr="00564D72" w:rsidRDefault="00A4540D" w:rsidP="00A454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2018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27 513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A4540D" w:rsidRPr="00564D72" w:rsidRDefault="00A4540D" w:rsidP="00A454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2019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28 410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A4540D" w:rsidRPr="00564D72" w:rsidRDefault="00A4540D" w:rsidP="00A454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2020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29 322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A4540D" w:rsidRPr="00564D72" w:rsidRDefault="00A4540D" w:rsidP="00A454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Планируемый объем финансирования подпрограммы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64D72">
        <w:rPr>
          <w:rFonts w:ascii="Times New Roman" w:hAnsi="Times New Roman" w:cs="Times New Roman"/>
          <w:sz w:val="28"/>
          <w:szCs w:val="28"/>
        </w:rPr>
        <w:t xml:space="preserve"> в 2015-2020 годах за счет средств иных источников составит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3775C8">
        <w:rPr>
          <w:rFonts w:ascii="Times New Roman" w:hAnsi="Times New Roman" w:cs="Times New Roman"/>
          <w:sz w:val="28"/>
          <w:szCs w:val="28"/>
        </w:rPr>
        <w:t>740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рублей";</w:t>
      </w:r>
    </w:p>
    <w:p w:rsidR="00A4540D" w:rsidRPr="00564D72" w:rsidRDefault="00A4540D" w:rsidP="00A4540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</w:t>
      </w:r>
      <w:hyperlink r:id="rId16" w:history="1">
        <w:r w:rsidRPr="00564D72">
          <w:rPr>
            <w:rFonts w:ascii="Times New Roman" w:hAnsi="Times New Roman" w:cs="Times New Roman"/>
            <w:sz w:val="28"/>
            <w:szCs w:val="28"/>
          </w:rPr>
          <w:t>раздел 5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64D7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991894" w:rsidRPr="00113712" w:rsidRDefault="00991894" w:rsidP="009918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13712">
        <w:rPr>
          <w:rFonts w:ascii="Times New Roman" w:hAnsi="Times New Roman" w:cs="Times New Roman"/>
          <w:sz w:val="28"/>
          <w:szCs w:val="28"/>
        </w:rPr>
        <w:t xml:space="preserve">Ресурсное обеспечение и прогнозная (справочная) оценка расходов на реализацию основных мероприятий подпрограммы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13712">
        <w:rPr>
          <w:rFonts w:ascii="Times New Roman" w:hAnsi="Times New Roman" w:cs="Times New Roman"/>
          <w:sz w:val="28"/>
          <w:szCs w:val="28"/>
        </w:rPr>
        <w:t xml:space="preserve"> из различных источников финансирования и ресурсное обеспечение реализации подпрограммы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13712">
        <w:rPr>
          <w:rFonts w:ascii="Times New Roman" w:hAnsi="Times New Roman" w:cs="Times New Roman"/>
          <w:sz w:val="28"/>
          <w:szCs w:val="28"/>
        </w:rPr>
        <w:t xml:space="preserve"> Программы за счет средств бюджета Волоконовского района по годам представлены соответственно в приложениях №3 и №4 к Программе.</w:t>
      </w:r>
    </w:p>
    <w:p w:rsidR="00991894" w:rsidRDefault="00991894" w:rsidP="009918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3712">
        <w:rPr>
          <w:rFonts w:ascii="Times New Roman" w:hAnsi="Times New Roman" w:cs="Times New Roman"/>
          <w:sz w:val="28"/>
          <w:szCs w:val="28"/>
        </w:rPr>
        <w:t xml:space="preserve">Объем финансового обеспечения подпрограммы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13712">
        <w:rPr>
          <w:rFonts w:ascii="Times New Roman" w:hAnsi="Times New Roman" w:cs="Times New Roman"/>
          <w:sz w:val="28"/>
          <w:szCs w:val="28"/>
        </w:rPr>
        <w:t xml:space="preserve"> подлежит </w:t>
      </w:r>
      <w:r w:rsidRPr="00113712">
        <w:rPr>
          <w:rFonts w:ascii="Times New Roman" w:hAnsi="Times New Roman" w:cs="Times New Roman"/>
          <w:sz w:val="28"/>
          <w:szCs w:val="28"/>
        </w:rPr>
        <w:lastRenderedPageBreak/>
        <w:t>ежегодному уточнению при формировании бюджета на очередной фин</w:t>
      </w:r>
      <w:r>
        <w:rPr>
          <w:rFonts w:ascii="Times New Roman" w:hAnsi="Times New Roman" w:cs="Times New Roman"/>
          <w:sz w:val="28"/>
          <w:szCs w:val="28"/>
        </w:rPr>
        <w:t>ансовый год (и плановый период)».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54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 </w:t>
      </w:r>
      <w:hyperlink r:id="rId17" w:history="1">
        <w:r w:rsidRPr="00A4540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подпрограмме 4</w:t>
        </w:r>
      </w:hyperlink>
      <w:r w:rsidRPr="00A454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"Развитие системы оценки качества образования"</w:t>
      </w:r>
      <w:r w:rsidRPr="00564D72">
        <w:rPr>
          <w:rFonts w:ascii="Times New Roman" w:hAnsi="Times New Roman" w:cs="Times New Roman"/>
          <w:sz w:val="28"/>
          <w:szCs w:val="28"/>
        </w:rPr>
        <w:t xml:space="preserve"> Программы: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</w:t>
      </w:r>
      <w:hyperlink r:id="rId18" w:history="1">
        <w:r w:rsidRPr="00564D72">
          <w:rPr>
            <w:rFonts w:ascii="Times New Roman" w:hAnsi="Times New Roman" w:cs="Times New Roman"/>
            <w:sz w:val="28"/>
            <w:szCs w:val="28"/>
          </w:rPr>
          <w:t>раздел 7 паспорта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64D7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 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"Планируемый общий объем финансирования подпрограммы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64D72">
        <w:rPr>
          <w:rFonts w:ascii="Times New Roman" w:hAnsi="Times New Roman" w:cs="Times New Roman"/>
          <w:sz w:val="28"/>
          <w:szCs w:val="28"/>
        </w:rPr>
        <w:t xml:space="preserve"> в 2015-2020 годах за счет всех источников финансирования составит </w:t>
      </w:r>
      <w:r w:rsidR="003775C8">
        <w:rPr>
          <w:rFonts w:ascii="Times New Roman" w:hAnsi="Times New Roman" w:cs="Times New Roman"/>
          <w:sz w:val="28"/>
          <w:szCs w:val="28"/>
        </w:rPr>
        <w:t>81 294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Объем финансирования подпрограммы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64D72">
        <w:rPr>
          <w:rFonts w:ascii="Times New Roman" w:hAnsi="Times New Roman" w:cs="Times New Roman"/>
          <w:sz w:val="28"/>
          <w:szCs w:val="28"/>
        </w:rPr>
        <w:t xml:space="preserve"> в 2015-2020 годах за счет средств  бюджета Волоконовского района составит  </w:t>
      </w:r>
      <w:r w:rsidR="003775C8">
        <w:rPr>
          <w:rFonts w:ascii="Times New Roman" w:hAnsi="Times New Roman" w:cs="Times New Roman"/>
          <w:sz w:val="28"/>
          <w:szCs w:val="28"/>
        </w:rPr>
        <w:t>81 294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4D72">
        <w:rPr>
          <w:rFonts w:ascii="Times New Roman" w:hAnsi="Times New Roman" w:cs="Times New Roman"/>
          <w:sz w:val="28"/>
          <w:szCs w:val="28"/>
        </w:rPr>
        <w:t>тыс. рублей, в том числе по годам: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2015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12 </w:t>
      </w:r>
      <w:r w:rsidR="003775C8">
        <w:rPr>
          <w:rFonts w:ascii="Times New Roman" w:hAnsi="Times New Roman" w:cs="Times New Roman"/>
          <w:sz w:val="28"/>
          <w:szCs w:val="28"/>
        </w:rPr>
        <w:t>566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2016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12 </w:t>
      </w:r>
      <w:r w:rsidR="003775C8">
        <w:rPr>
          <w:rFonts w:ascii="Times New Roman" w:hAnsi="Times New Roman" w:cs="Times New Roman"/>
          <w:sz w:val="28"/>
          <w:szCs w:val="28"/>
        </w:rPr>
        <w:t>760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4D72">
        <w:rPr>
          <w:rFonts w:ascii="Times New Roman" w:hAnsi="Times New Roman" w:cs="Times New Roman"/>
          <w:sz w:val="28"/>
          <w:szCs w:val="28"/>
        </w:rPr>
        <w:t>тыс. рублей;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2017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12 237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2018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13 804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2019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14 563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2020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15 364 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</w:t>
      </w:r>
      <w:hyperlink r:id="rId19" w:history="1">
        <w:r w:rsidRPr="00564D72">
          <w:rPr>
            <w:rFonts w:ascii="Times New Roman" w:hAnsi="Times New Roman" w:cs="Times New Roman"/>
            <w:sz w:val="28"/>
            <w:szCs w:val="28"/>
          </w:rPr>
          <w:t>раздел 5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64D7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991894" w:rsidRPr="00113712" w:rsidRDefault="00991894" w:rsidP="009918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13712">
        <w:rPr>
          <w:rFonts w:ascii="Times New Roman" w:hAnsi="Times New Roman" w:cs="Times New Roman"/>
          <w:sz w:val="28"/>
          <w:szCs w:val="28"/>
        </w:rPr>
        <w:t xml:space="preserve">Ресурсное обеспечение и прогнозная (справочная) оценка расходов на реализацию основных мероприятий подпрограммы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13712">
        <w:rPr>
          <w:rFonts w:ascii="Times New Roman" w:hAnsi="Times New Roman" w:cs="Times New Roman"/>
          <w:sz w:val="28"/>
          <w:szCs w:val="28"/>
        </w:rPr>
        <w:t xml:space="preserve"> из различных источников финансирования и ресурсное обеспечение реализации подпрограммы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13712">
        <w:rPr>
          <w:rFonts w:ascii="Times New Roman" w:hAnsi="Times New Roman" w:cs="Times New Roman"/>
          <w:sz w:val="28"/>
          <w:szCs w:val="28"/>
        </w:rPr>
        <w:t xml:space="preserve"> Программы за счет средств бюджета Волоконовского района по годам представлены соответственно в приложениях №3 и №4 к Программе.</w:t>
      </w:r>
    </w:p>
    <w:p w:rsidR="00991894" w:rsidRDefault="00991894" w:rsidP="009918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3712">
        <w:rPr>
          <w:rFonts w:ascii="Times New Roman" w:hAnsi="Times New Roman" w:cs="Times New Roman"/>
          <w:sz w:val="28"/>
          <w:szCs w:val="28"/>
        </w:rPr>
        <w:t xml:space="preserve">Объем финансового обеспечения подпрограммы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13712">
        <w:rPr>
          <w:rFonts w:ascii="Times New Roman" w:hAnsi="Times New Roman" w:cs="Times New Roman"/>
          <w:sz w:val="28"/>
          <w:szCs w:val="28"/>
        </w:rPr>
        <w:t xml:space="preserve"> подлежит ежегодному уточнению при формировании бюджета на очередной фин</w:t>
      </w:r>
      <w:r>
        <w:rPr>
          <w:rFonts w:ascii="Times New Roman" w:hAnsi="Times New Roman" w:cs="Times New Roman"/>
          <w:sz w:val="28"/>
          <w:szCs w:val="28"/>
        </w:rPr>
        <w:t>ансовый год (и плановый период)».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в </w:t>
      </w:r>
      <w:hyperlink r:id="rId20" w:history="1">
        <w:r w:rsidRPr="00564D72">
          <w:rPr>
            <w:rFonts w:ascii="Times New Roman" w:hAnsi="Times New Roman" w:cs="Times New Roman"/>
            <w:sz w:val="28"/>
            <w:szCs w:val="28"/>
          </w:rPr>
          <w:t xml:space="preserve">подпрограмме </w:t>
        </w:r>
        <w:r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"</w:t>
      </w:r>
      <w:r>
        <w:rPr>
          <w:rFonts w:ascii="Times New Roman" w:hAnsi="Times New Roman" w:cs="Times New Roman"/>
          <w:sz w:val="28"/>
          <w:szCs w:val="28"/>
        </w:rPr>
        <w:t>Государственная политика в сфере образования</w:t>
      </w:r>
      <w:r w:rsidRPr="00564D72">
        <w:rPr>
          <w:rFonts w:ascii="Times New Roman" w:hAnsi="Times New Roman" w:cs="Times New Roman"/>
          <w:sz w:val="28"/>
          <w:szCs w:val="28"/>
        </w:rPr>
        <w:t>" Программы: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</w:t>
      </w:r>
      <w:hyperlink r:id="rId21" w:history="1">
        <w:r w:rsidRPr="00564D72">
          <w:rPr>
            <w:rFonts w:ascii="Times New Roman" w:hAnsi="Times New Roman" w:cs="Times New Roman"/>
            <w:sz w:val="28"/>
            <w:szCs w:val="28"/>
          </w:rPr>
          <w:t>раздел 7 паспорта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64D7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 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"Планируемый общий объем финансирования подпрограммы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64D72">
        <w:rPr>
          <w:rFonts w:ascii="Times New Roman" w:hAnsi="Times New Roman" w:cs="Times New Roman"/>
          <w:sz w:val="28"/>
          <w:szCs w:val="28"/>
        </w:rPr>
        <w:t xml:space="preserve"> в 2015-2020 годах за счет всех источников финансирования составит </w:t>
      </w:r>
      <w:r w:rsidR="00550053">
        <w:rPr>
          <w:rFonts w:ascii="Times New Roman" w:hAnsi="Times New Roman" w:cs="Times New Roman"/>
          <w:sz w:val="28"/>
          <w:szCs w:val="28"/>
        </w:rPr>
        <w:t xml:space="preserve">84 </w:t>
      </w:r>
      <w:r w:rsidR="007C16CB">
        <w:rPr>
          <w:rFonts w:ascii="Times New Roman" w:hAnsi="Times New Roman" w:cs="Times New Roman"/>
          <w:sz w:val="28"/>
          <w:szCs w:val="28"/>
        </w:rPr>
        <w:t>221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Объем финансирования подпрограммы </w:t>
      </w:r>
      <w:r w:rsidR="00550053">
        <w:rPr>
          <w:rFonts w:ascii="Times New Roman" w:hAnsi="Times New Roman" w:cs="Times New Roman"/>
          <w:sz w:val="28"/>
          <w:szCs w:val="28"/>
        </w:rPr>
        <w:t>5</w:t>
      </w:r>
      <w:r w:rsidRPr="00564D72">
        <w:rPr>
          <w:rFonts w:ascii="Times New Roman" w:hAnsi="Times New Roman" w:cs="Times New Roman"/>
          <w:sz w:val="28"/>
          <w:szCs w:val="28"/>
        </w:rPr>
        <w:t xml:space="preserve"> в 2015-2020 годах за счет средств  бюджета Волоконовского района составит  </w:t>
      </w:r>
      <w:r w:rsidR="00550053">
        <w:rPr>
          <w:rFonts w:ascii="Times New Roman" w:hAnsi="Times New Roman" w:cs="Times New Roman"/>
          <w:sz w:val="28"/>
          <w:szCs w:val="28"/>
        </w:rPr>
        <w:t xml:space="preserve">1 </w:t>
      </w:r>
      <w:r w:rsidR="007C16CB">
        <w:rPr>
          <w:rFonts w:ascii="Times New Roman" w:hAnsi="Times New Roman" w:cs="Times New Roman"/>
          <w:sz w:val="28"/>
          <w:szCs w:val="28"/>
        </w:rPr>
        <w:t>544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4D72">
        <w:rPr>
          <w:rFonts w:ascii="Times New Roman" w:hAnsi="Times New Roman" w:cs="Times New Roman"/>
          <w:sz w:val="28"/>
          <w:szCs w:val="28"/>
        </w:rPr>
        <w:t>тыс. рублей, в том числе по годам: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2015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7C16CB">
        <w:rPr>
          <w:rFonts w:ascii="Times New Roman" w:hAnsi="Times New Roman" w:cs="Times New Roman"/>
          <w:sz w:val="28"/>
          <w:szCs w:val="28"/>
        </w:rPr>
        <w:t>1</w:t>
      </w:r>
      <w:r w:rsidR="00550053">
        <w:rPr>
          <w:rFonts w:ascii="Times New Roman" w:hAnsi="Times New Roman" w:cs="Times New Roman"/>
          <w:sz w:val="28"/>
          <w:szCs w:val="28"/>
        </w:rPr>
        <w:t>18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2016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7C16CB">
        <w:rPr>
          <w:rFonts w:ascii="Times New Roman" w:hAnsi="Times New Roman" w:cs="Times New Roman"/>
          <w:sz w:val="28"/>
          <w:szCs w:val="28"/>
        </w:rPr>
        <w:t>154</w:t>
      </w:r>
      <w:r w:rsidR="00550053">
        <w:rPr>
          <w:rFonts w:ascii="Times New Roman" w:hAnsi="Times New Roman" w:cs="Times New Roman"/>
          <w:sz w:val="28"/>
          <w:szCs w:val="28"/>
        </w:rPr>
        <w:t xml:space="preserve"> </w:t>
      </w:r>
      <w:r w:rsidRPr="00564D72">
        <w:rPr>
          <w:rFonts w:ascii="Times New Roman" w:hAnsi="Times New Roman" w:cs="Times New Roman"/>
          <w:sz w:val="28"/>
          <w:szCs w:val="28"/>
        </w:rPr>
        <w:t>тыс. рублей;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2017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550053">
        <w:rPr>
          <w:rFonts w:ascii="Times New Roman" w:hAnsi="Times New Roman" w:cs="Times New Roman"/>
          <w:sz w:val="28"/>
          <w:szCs w:val="28"/>
        </w:rPr>
        <w:t xml:space="preserve">318 </w:t>
      </w:r>
      <w:r w:rsidRPr="00564D72">
        <w:rPr>
          <w:rFonts w:ascii="Times New Roman" w:hAnsi="Times New Roman" w:cs="Times New Roman"/>
          <w:sz w:val="28"/>
          <w:szCs w:val="28"/>
        </w:rPr>
        <w:t>тыс. рублей;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2018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550053">
        <w:rPr>
          <w:rFonts w:ascii="Times New Roman" w:hAnsi="Times New Roman" w:cs="Times New Roman"/>
          <w:sz w:val="28"/>
          <w:szCs w:val="28"/>
        </w:rPr>
        <w:t xml:space="preserve">318 </w:t>
      </w:r>
      <w:r w:rsidRPr="00564D72">
        <w:rPr>
          <w:rFonts w:ascii="Times New Roman" w:hAnsi="Times New Roman" w:cs="Times New Roman"/>
          <w:sz w:val="28"/>
          <w:szCs w:val="28"/>
        </w:rPr>
        <w:t>тыс. рублей;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2019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550053">
        <w:rPr>
          <w:rFonts w:ascii="Times New Roman" w:hAnsi="Times New Roman" w:cs="Times New Roman"/>
          <w:sz w:val="28"/>
          <w:szCs w:val="28"/>
        </w:rPr>
        <w:t xml:space="preserve">318 </w:t>
      </w:r>
      <w:r w:rsidRPr="00564D72">
        <w:rPr>
          <w:rFonts w:ascii="Times New Roman" w:hAnsi="Times New Roman" w:cs="Times New Roman"/>
          <w:sz w:val="28"/>
          <w:szCs w:val="28"/>
        </w:rPr>
        <w:t>тыс. рублей;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2020 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64D72">
        <w:rPr>
          <w:rFonts w:ascii="Times New Roman" w:hAnsi="Times New Roman" w:cs="Times New Roman"/>
          <w:sz w:val="28"/>
          <w:szCs w:val="28"/>
        </w:rPr>
        <w:t xml:space="preserve"> </w:t>
      </w:r>
      <w:r w:rsidR="00550053">
        <w:rPr>
          <w:rFonts w:ascii="Times New Roman" w:hAnsi="Times New Roman" w:cs="Times New Roman"/>
          <w:sz w:val="28"/>
          <w:szCs w:val="28"/>
        </w:rPr>
        <w:t xml:space="preserve">318 </w:t>
      </w:r>
      <w:r w:rsidRPr="00564D72">
        <w:rPr>
          <w:rFonts w:ascii="Times New Roman" w:hAnsi="Times New Roman" w:cs="Times New Roman"/>
          <w:sz w:val="28"/>
          <w:szCs w:val="28"/>
        </w:rPr>
        <w:t>тыс. рублей.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Планируемый объем финансирования подпрограммы </w:t>
      </w:r>
      <w:r w:rsidR="003C2E73">
        <w:rPr>
          <w:rFonts w:ascii="Times New Roman" w:hAnsi="Times New Roman" w:cs="Times New Roman"/>
          <w:sz w:val="28"/>
          <w:szCs w:val="28"/>
        </w:rPr>
        <w:t>5</w:t>
      </w:r>
      <w:r w:rsidRPr="00564D72">
        <w:rPr>
          <w:rFonts w:ascii="Times New Roman" w:hAnsi="Times New Roman" w:cs="Times New Roman"/>
          <w:sz w:val="28"/>
          <w:szCs w:val="28"/>
        </w:rPr>
        <w:t xml:space="preserve"> в 2015 - 2020 годах за счет средств областного бюджета составит </w:t>
      </w:r>
      <w:r w:rsidR="007C16CB">
        <w:rPr>
          <w:rFonts w:ascii="Times New Roman" w:hAnsi="Times New Roman" w:cs="Times New Roman"/>
          <w:sz w:val="28"/>
          <w:szCs w:val="28"/>
        </w:rPr>
        <w:t>82 677</w:t>
      </w:r>
      <w:r w:rsidRPr="00564D7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BB4780" w:rsidRPr="00564D72" w:rsidRDefault="00BB4780" w:rsidP="00BB47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D72">
        <w:rPr>
          <w:rFonts w:ascii="Times New Roman" w:hAnsi="Times New Roman" w:cs="Times New Roman"/>
          <w:sz w:val="28"/>
          <w:szCs w:val="28"/>
        </w:rPr>
        <w:t xml:space="preserve">- </w:t>
      </w:r>
      <w:hyperlink r:id="rId22" w:history="1">
        <w:r w:rsidRPr="00564D72">
          <w:rPr>
            <w:rFonts w:ascii="Times New Roman" w:hAnsi="Times New Roman" w:cs="Times New Roman"/>
            <w:sz w:val="28"/>
            <w:szCs w:val="28"/>
          </w:rPr>
          <w:t>раздел 5</w:t>
        </w:r>
      </w:hyperlink>
      <w:r w:rsidRPr="00564D72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 w:rsidR="00550053">
        <w:rPr>
          <w:rFonts w:ascii="Times New Roman" w:hAnsi="Times New Roman" w:cs="Times New Roman"/>
          <w:sz w:val="28"/>
          <w:szCs w:val="28"/>
        </w:rPr>
        <w:t>5</w:t>
      </w:r>
      <w:r w:rsidRPr="00564D7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42DDA" w:rsidRDefault="00991894" w:rsidP="002F6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13712">
        <w:rPr>
          <w:rFonts w:ascii="Times New Roman" w:hAnsi="Times New Roman" w:cs="Times New Roman"/>
          <w:sz w:val="28"/>
          <w:szCs w:val="28"/>
        </w:rPr>
        <w:t xml:space="preserve">Ресурсное обеспечение и прогнозная (справочная) оценка расходов </w:t>
      </w:r>
      <w:r w:rsidRPr="00113712">
        <w:rPr>
          <w:rFonts w:ascii="Times New Roman" w:hAnsi="Times New Roman" w:cs="Times New Roman"/>
          <w:sz w:val="28"/>
          <w:szCs w:val="28"/>
        </w:rPr>
        <w:lastRenderedPageBreak/>
        <w:t xml:space="preserve">на реализацию основных мероприятий подпрограммы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137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371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113712">
        <w:rPr>
          <w:rFonts w:ascii="Times New Roman" w:hAnsi="Times New Roman" w:cs="Times New Roman"/>
          <w:sz w:val="28"/>
          <w:szCs w:val="28"/>
        </w:rPr>
        <w:t xml:space="preserve"> различных </w:t>
      </w:r>
    </w:p>
    <w:p w:rsidR="002F6B3E" w:rsidRPr="0049054E" w:rsidRDefault="002F6B3E" w:rsidP="002F6B3E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left="-1701" w:right="-113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515225" cy="4591050"/>
            <wp:effectExtent l="19050" t="0" r="9525" b="0"/>
            <wp:docPr id="1" name="Рисунок 1" descr="F:\постановление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остановление\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C48" w:rsidRDefault="00A20C48" w:rsidP="00142DD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74D9E" w:rsidRDefault="00874D9E" w:rsidP="00FC74E3">
      <w:pPr>
        <w:spacing w:after="0" w:line="240" w:lineRule="auto"/>
        <w:rPr>
          <w:rFonts w:ascii="Times New Roman" w:eastAsia="Calibri" w:hAnsi="Times New Roman" w:cs="Times New Roman"/>
        </w:rPr>
      </w:pPr>
    </w:p>
    <w:p w:rsidR="00874D9E" w:rsidRDefault="00874D9E" w:rsidP="00FC74E3">
      <w:pPr>
        <w:spacing w:after="0" w:line="240" w:lineRule="auto"/>
        <w:rPr>
          <w:rFonts w:ascii="Times New Roman" w:eastAsia="Calibri" w:hAnsi="Times New Roman" w:cs="Times New Roman"/>
        </w:rPr>
      </w:pPr>
    </w:p>
    <w:p w:rsidR="00874D9E" w:rsidRDefault="00874D9E" w:rsidP="00FC74E3">
      <w:pPr>
        <w:spacing w:after="0" w:line="240" w:lineRule="auto"/>
        <w:rPr>
          <w:rFonts w:ascii="Times New Roman" w:eastAsia="Calibri" w:hAnsi="Times New Roman" w:cs="Times New Roman"/>
        </w:rPr>
      </w:pPr>
    </w:p>
    <w:p w:rsidR="00874D9E" w:rsidRDefault="00874D9E" w:rsidP="00FC74E3">
      <w:pPr>
        <w:spacing w:after="0" w:line="240" w:lineRule="auto"/>
        <w:rPr>
          <w:rFonts w:ascii="Times New Roman" w:eastAsia="Calibri" w:hAnsi="Times New Roman" w:cs="Times New Roman"/>
        </w:rPr>
      </w:pPr>
    </w:p>
    <w:p w:rsidR="00874D9E" w:rsidRDefault="00874D9E" w:rsidP="00FC74E3">
      <w:pPr>
        <w:spacing w:after="0" w:line="240" w:lineRule="auto"/>
        <w:rPr>
          <w:rFonts w:ascii="Times New Roman" w:eastAsia="Calibri" w:hAnsi="Times New Roman" w:cs="Times New Roman"/>
        </w:rPr>
      </w:pPr>
    </w:p>
    <w:p w:rsidR="00874D9E" w:rsidRDefault="00874D9E" w:rsidP="00FC74E3">
      <w:pPr>
        <w:spacing w:after="0" w:line="240" w:lineRule="auto"/>
        <w:rPr>
          <w:rFonts w:ascii="Times New Roman" w:eastAsia="Calibri" w:hAnsi="Times New Roman" w:cs="Times New Roman"/>
        </w:rPr>
      </w:pPr>
    </w:p>
    <w:p w:rsidR="00874D9E" w:rsidRDefault="00874D9E" w:rsidP="00FC74E3">
      <w:pPr>
        <w:spacing w:after="0" w:line="240" w:lineRule="auto"/>
        <w:rPr>
          <w:rFonts w:ascii="Times New Roman" w:eastAsia="Calibri" w:hAnsi="Times New Roman" w:cs="Times New Roman"/>
        </w:rPr>
      </w:pPr>
    </w:p>
    <w:p w:rsidR="00874D9E" w:rsidRDefault="00874D9E" w:rsidP="00FC74E3">
      <w:pPr>
        <w:spacing w:after="0" w:line="240" w:lineRule="auto"/>
        <w:rPr>
          <w:rFonts w:ascii="Times New Roman" w:eastAsia="Calibri" w:hAnsi="Times New Roman" w:cs="Times New Roman"/>
        </w:rPr>
      </w:pPr>
    </w:p>
    <w:p w:rsidR="0049054E" w:rsidRDefault="0049054E" w:rsidP="00FC74E3">
      <w:pPr>
        <w:spacing w:after="0"/>
        <w:ind w:firstLine="709"/>
        <w:jc w:val="right"/>
      </w:pPr>
    </w:p>
    <w:sectPr w:rsidR="0049054E" w:rsidSect="00E57E15">
      <w:pgSz w:w="11909" w:h="16838"/>
      <w:pgMar w:top="1134" w:right="1134" w:bottom="851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lin Gothic Demi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D5F26"/>
    <w:multiLevelType w:val="multilevel"/>
    <w:tmpl w:val="18220E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0E6109"/>
    <w:multiLevelType w:val="multilevel"/>
    <w:tmpl w:val="D39220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026FAD"/>
    <w:multiLevelType w:val="hybridMultilevel"/>
    <w:tmpl w:val="1436B39C"/>
    <w:lvl w:ilvl="0" w:tplc="A906C48E">
      <w:start w:val="1"/>
      <w:numFmt w:val="bullet"/>
      <w:lvlText w:val=""/>
      <w:lvlJc w:val="left"/>
      <w:pPr>
        <w:ind w:left="2716" w:hanging="360"/>
      </w:pPr>
      <w:rPr>
        <w:rFonts w:ascii="Symbol" w:hAnsi="Symbol" w:hint="default"/>
      </w:rPr>
    </w:lvl>
    <w:lvl w:ilvl="1" w:tplc="A906C48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F96D42"/>
    <w:multiLevelType w:val="multilevel"/>
    <w:tmpl w:val="A70C25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9BF6E6D"/>
    <w:multiLevelType w:val="hybridMultilevel"/>
    <w:tmpl w:val="93C43D66"/>
    <w:lvl w:ilvl="0" w:tplc="4C2CB3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ADE6B64"/>
    <w:multiLevelType w:val="multilevel"/>
    <w:tmpl w:val="45DEB1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DA7482A"/>
    <w:multiLevelType w:val="hybridMultilevel"/>
    <w:tmpl w:val="99747550"/>
    <w:lvl w:ilvl="0" w:tplc="4C2CB3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8FC7C59"/>
    <w:multiLevelType w:val="multilevel"/>
    <w:tmpl w:val="8EBAEA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CC6A82"/>
    <w:multiLevelType w:val="hybridMultilevel"/>
    <w:tmpl w:val="9CFCD8BC"/>
    <w:lvl w:ilvl="0" w:tplc="E92CF7F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6E71FB"/>
    <w:multiLevelType w:val="multilevel"/>
    <w:tmpl w:val="EFAC30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0433D98"/>
    <w:multiLevelType w:val="multilevel"/>
    <w:tmpl w:val="42BA43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77521B"/>
    <w:multiLevelType w:val="hybridMultilevel"/>
    <w:tmpl w:val="BDD0780A"/>
    <w:lvl w:ilvl="0" w:tplc="92486B06">
      <w:start w:val="2"/>
      <w:numFmt w:val="decimal"/>
      <w:lvlText w:val="%1"/>
      <w:lvlJc w:val="left"/>
      <w:pPr>
        <w:ind w:left="228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2">
    <w:nsid w:val="326510DF"/>
    <w:multiLevelType w:val="hybridMultilevel"/>
    <w:tmpl w:val="619E689C"/>
    <w:lvl w:ilvl="0" w:tplc="A906C48E">
      <w:start w:val="1"/>
      <w:numFmt w:val="bullet"/>
      <w:lvlText w:val=""/>
      <w:lvlJc w:val="left"/>
      <w:pPr>
        <w:ind w:left="1348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0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8" w:hanging="360"/>
      </w:pPr>
      <w:rPr>
        <w:rFonts w:ascii="Wingdings" w:hAnsi="Wingdings" w:hint="default"/>
      </w:rPr>
    </w:lvl>
  </w:abstractNum>
  <w:abstractNum w:abstractNumId="13">
    <w:nsid w:val="3A6031B4"/>
    <w:multiLevelType w:val="multilevel"/>
    <w:tmpl w:val="249A6F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BAC64CA"/>
    <w:multiLevelType w:val="hybridMultilevel"/>
    <w:tmpl w:val="32843B68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23C81FCE">
      <w:start w:val="1"/>
      <w:numFmt w:val="decimal"/>
      <w:lvlText w:val="%2."/>
      <w:lvlJc w:val="left"/>
      <w:pPr>
        <w:ind w:left="206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7E04C0AE">
      <w:start w:val="2020"/>
      <w:numFmt w:val="decimal"/>
      <w:lvlText w:val="%4"/>
      <w:lvlJc w:val="left"/>
      <w:pPr>
        <w:ind w:left="3840" w:hanging="60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D93AFF"/>
    <w:multiLevelType w:val="multilevel"/>
    <w:tmpl w:val="18B40C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797082"/>
    <w:multiLevelType w:val="multilevel"/>
    <w:tmpl w:val="009A68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060428E"/>
    <w:multiLevelType w:val="multilevel"/>
    <w:tmpl w:val="FD72A7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63B60C5"/>
    <w:multiLevelType w:val="hybridMultilevel"/>
    <w:tmpl w:val="4D262DC6"/>
    <w:lvl w:ilvl="0" w:tplc="0419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>
    <w:nsid w:val="61541E16"/>
    <w:multiLevelType w:val="multilevel"/>
    <w:tmpl w:val="807CB3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7846E93"/>
    <w:multiLevelType w:val="multilevel"/>
    <w:tmpl w:val="807CB3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C653B55"/>
    <w:multiLevelType w:val="multilevel"/>
    <w:tmpl w:val="DC52C4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F14232B"/>
    <w:multiLevelType w:val="hybridMultilevel"/>
    <w:tmpl w:val="C340257A"/>
    <w:lvl w:ilvl="0" w:tplc="A906C48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B84520D"/>
    <w:multiLevelType w:val="hybridMultilevel"/>
    <w:tmpl w:val="61FA4F42"/>
    <w:lvl w:ilvl="0" w:tplc="A906C48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D1A18FD"/>
    <w:multiLevelType w:val="singleLevel"/>
    <w:tmpl w:val="C9660180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5">
    <w:nsid w:val="7E2767BD"/>
    <w:multiLevelType w:val="multilevel"/>
    <w:tmpl w:val="071E61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20"/>
  </w:num>
  <w:num w:numId="3">
    <w:abstractNumId w:val="19"/>
  </w:num>
  <w:num w:numId="4">
    <w:abstractNumId w:val="5"/>
  </w:num>
  <w:num w:numId="5">
    <w:abstractNumId w:val="1"/>
  </w:num>
  <w:num w:numId="6">
    <w:abstractNumId w:val="17"/>
  </w:num>
  <w:num w:numId="7">
    <w:abstractNumId w:val="25"/>
  </w:num>
  <w:num w:numId="8">
    <w:abstractNumId w:val="7"/>
  </w:num>
  <w:num w:numId="9">
    <w:abstractNumId w:val="0"/>
  </w:num>
  <w:num w:numId="10">
    <w:abstractNumId w:val="21"/>
  </w:num>
  <w:num w:numId="11">
    <w:abstractNumId w:val="16"/>
  </w:num>
  <w:num w:numId="12">
    <w:abstractNumId w:val="13"/>
  </w:num>
  <w:num w:numId="13">
    <w:abstractNumId w:val="10"/>
  </w:num>
  <w:num w:numId="14">
    <w:abstractNumId w:val="3"/>
  </w:num>
  <w:num w:numId="15">
    <w:abstractNumId w:val="9"/>
  </w:num>
  <w:num w:numId="16">
    <w:abstractNumId w:val="15"/>
  </w:num>
  <w:num w:numId="17">
    <w:abstractNumId w:val="18"/>
  </w:num>
  <w:num w:numId="18">
    <w:abstractNumId w:val="4"/>
  </w:num>
  <w:num w:numId="19">
    <w:abstractNumId w:val="2"/>
  </w:num>
  <w:num w:numId="20">
    <w:abstractNumId w:val="23"/>
  </w:num>
  <w:num w:numId="21">
    <w:abstractNumId w:val="6"/>
  </w:num>
  <w:num w:numId="22">
    <w:abstractNumId w:val="12"/>
  </w:num>
  <w:num w:numId="23">
    <w:abstractNumId w:val="22"/>
  </w:num>
  <w:num w:numId="24">
    <w:abstractNumId w:val="8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020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2DDA"/>
    <w:rsid w:val="00092326"/>
    <w:rsid w:val="000A59EC"/>
    <w:rsid w:val="000C54AF"/>
    <w:rsid w:val="000D4DE3"/>
    <w:rsid w:val="001030E0"/>
    <w:rsid w:val="00113712"/>
    <w:rsid w:val="001177AC"/>
    <w:rsid w:val="00142DDA"/>
    <w:rsid w:val="001D477C"/>
    <w:rsid w:val="0022266B"/>
    <w:rsid w:val="002674D6"/>
    <w:rsid w:val="00281719"/>
    <w:rsid w:val="002C2080"/>
    <w:rsid w:val="002D26C1"/>
    <w:rsid w:val="002D4021"/>
    <w:rsid w:val="002E10BD"/>
    <w:rsid w:val="002F6B3E"/>
    <w:rsid w:val="0032610D"/>
    <w:rsid w:val="00346E53"/>
    <w:rsid w:val="003775C8"/>
    <w:rsid w:val="00384F46"/>
    <w:rsid w:val="003C2E73"/>
    <w:rsid w:val="003D0F8B"/>
    <w:rsid w:val="003E5B23"/>
    <w:rsid w:val="00402576"/>
    <w:rsid w:val="00404822"/>
    <w:rsid w:val="0042105C"/>
    <w:rsid w:val="004351CB"/>
    <w:rsid w:val="00460AAA"/>
    <w:rsid w:val="00484EFE"/>
    <w:rsid w:val="0049054E"/>
    <w:rsid w:val="004B7D76"/>
    <w:rsid w:val="004C58BA"/>
    <w:rsid w:val="004E7E64"/>
    <w:rsid w:val="005120B9"/>
    <w:rsid w:val="005213AF"/>
    <w:rsid w:val="00550053"/>
    <w:rsid w:val="00564D72"/>
    <w:rsid w:val="005712B5"/>
    <w:rsid w:val="005C5E8B"/>
    <w:rsid w:val="005D5701"/>
    <w:rsid w:val="005D5EE3"/>
    <w:rsid w:val="005D602D"/>
    <w:rsid w:val="00636645"/>
    <w:rsid w:val="00665C7B"/>
    <w:rsid w:val="00675C0A"/>
    <w:rsid w:val="00693197"/>
    <w:rsid w:val="007138D3"/>
    <w:rsid w:val="00740D7D"/>
    <w:rsid w:val="00766521"/>
    <w:rsid w:val="007856B3"/>
    <w:rsid w:val="007C16CB"/>
    <w:rsid w:val="00810E48"/>
    <w:rsid w:val="008323DF"/>
    <w:rsid w:val="00874D9E"/>
    <w:rsid w:val="00887811"/>
    <w:rsid w:val="008E02E2"/>
    <w:rsid w:val="008F23A1"/>
    <w:rsid w:val="00902CA9"/>
    <w:rsid w:val="00967847"/>
    <w:rsid w:val="00991894"/>
    <w:rsid w:val="00994C8F"/>
    <w:rsid w:val="009F6699"/>
    <w:rsid w:val="00A20C48"/>
    <w:rsid w:val="00A4540D"/>
    <w:rsid w:val="00A82647"/>
    <w:rsid w:val="00B03F68"/>
    <w:rsid w:val="00B62E18"/>
    <w:rsid w:val="00BA4EF4"/>
    <w:rsid w:val="00BB4780"/>
    <w:rsid w:val="00BE781A"/>
    <w:rsid w:val="00BF2596"/>
    <w:rsid w:val="00BF262D"/>
    <w:rsid w:val="00C64FA1"/>
    <w:rsid w:val="00C808D0"/>
    <w:rsid w:val="00CB1E45"/>
    <w:rsid w:val="00CB32F0"/>
    <w:rsid w:val="00CC4222"/>
    <w:rsid w:val="00CF3950"/>
    <w:rsid w:val="00D05167"/>
    <w:rsid w:val="00D650D6"/>
    <w:rsid w:val="00D66A67"/>
    <w:rsid w:val="00D67E9D"/>
    <w:rsid w:val="00D73853"/>
    <w:rsid w:val="00DA0F31"/>
    <w:rsid w:val="00E05ED0"/>
    <w:rsid w:val="00E57E15"/>
    <w:rsid w:val="00E72275"/>
    <w:rsid w:val="00EF16D1"/>
    <w:rsid w:val="00EF1709"/>
    <w:rsid w:val="00F0091C"/>
    <w:rsid w:val="00F8190B"/>
    <w:rsid w:val="00FC7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6C1"/>
  </w:style>
  <w:style w:type="paragraph" w:styleId="1">
    <w:name w:val="heading 1"/>
    <w:basedOn w:val="a"/>
    <w:next w:val="a"/>
    <w:link w:val="10"/>
    <w:qFormat/>
    <w:rsid w:val="00A82647"/>
    <w:pPr>
      <w:keepNext/>
      <w:spacing w:after="0" w:line="220" w:lineRule="exact"/>
      <w:jc w:val="center"/>
      <w:outlineLvl w:val="0"/>
    </w:pPr>
    <w:rPr>
      <w:rFonts w:ascii="AG Souvenir" w:eastAsia="Times New Roman" w:hAnsi="AG Souvenir" w:cs="Times New Roman"/>
      <w:b/>
      <w:spacing w:val="38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82647"/>
    <w:pPr>
      <w:keepNext/>
      <w:spacing w:after="0" w:line="240" w:lineRule="auto"/>
      <w:ind w:left="709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82647"/>
    <w:pPr>
      <w:keepNext/>
      <w:pageBreakBefore/>
      <w:spacing w:after="0" w:line="240" w:lineRule="auto"/>
      <w:ind w:left="6237"/>
      <w:jc w:val="center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A82647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82647"/>
    <w:pPr>
      <w:keepNext/>
      <w:spacing w:after="0" w:line="240" w:lineRule="exact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6">
    <w:name w:val="heading 6"/>
    <w:basedOn w:val="a"/>
    <w:next w:val="a"/>
    <w:link w:val="60"/>
    <w:qFormat/>
    <w:rsid w:val="00A82647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color w:val="000000"/>
      <w:kern w:val="28"/>
      <w:sz w:val="24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A82647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A826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A82647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sz w:val="28"/>
      <w:szCs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42DDA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142DDA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rsid w:val="00142DD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rsid w:val="00142DD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7">
    <w:name w:val="Subtitle"/>
    <w:basedOn w:val="a"/>
    <w:link w:val="a8"/>
    <w:qFormat/>
    <w:rsid w:val="00142DDA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8">
    <w:name w:val="Подзаголовок Знак"/>
    <w:basedOn w:val="a0"/>
    <w:link w:val="a7"/>
    <w:rsid w:val="00142DDA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142D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82647"/>
    <w:rPr>
      <w:rFonts w:ascii="AG Souvenir" w:eastAsia="Times New Roman" w:hAnsi="AG Souvenir" w:cs="Times New Roman"/>
      <w:b/>
      <w:spacing w:val="3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8264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8264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A8264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A8264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A82647"/>
    <w:rPr>
      <w:rFonts w:ascii="Times New Roman" w:eastAsia="Times New Roman" w:hAnsi="Times New Roman" w:cs="Times New Roman"/>
      <w:b/>
      <w:color w:val="000000"/>
      <w:kern w:val="28"/>
      <w:sz w:val="24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A8264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A8264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A82647"/>
    <w:rPr>
      <w:rFonts w:ascii="Times New Roman" w:eastAsia="Times New Roman" w:hAnsi="Times New Roman" w:cs="Times New Roman"/>
      <w:color w:val="000000"/>
      <w:sz w:val="28"/>
      <w:szCs w:val="16"/>
      <w:lang w:eastAsia="ru-RU"/>
    </w:rPr>
  </w:style>
  <w:style w:type="paragraph" w:styleId="a9">
    <w:name w:val="Balloon Text"/>
    <w:basedOn w:val="a"/>
    <w:link w:val="aa"/>
    <w:rsid w:val="00A8264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rsid w:val="00A8264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rsid w:val="00A8264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A826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A82647"/>
  </w:style>
  <w:style w:type="table" w:styleId="ae">
    <w:name w:val="Table Grid"/>
    <w:basedOn w:val="a1"/>
    <w:rsid w:val="00A826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A8264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8264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0">
    <w:name w:val="Цветовое выделение"/>
    <w:uiPriority w:val="99"/>
    <w:rsid w:val="00A82647"/>
    <w:rPr>
      <w:b/>
      <w:color w:val="26282F"/>
      <w:sz w:val="26"/>
    </w:rPr>
  </w:style>
  <w:style w:type="paragraph" w:styleId="af1">
    <w:name w:val="Normal (Web)"/>
    <w:basedOn w:val="a"/>
    <w:rsid w:val="00A826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rsid w:val="00A8264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A826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A8264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footer"/>
    <w:basedOn w:val="a"/>
    <w:link w:val="af5"/>
    <w:uiPriority w:val="99"/>
    <w:rsid w:val="00A826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rsid w:val="00A826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826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A826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A82647"/>
    <w:pPr>
      <w:widowControl w:val="0"/>
      <w:spacing w:after="0" w:line="480" w:lineRule="auto"/>
      <w:ind w:firstLine="70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2"/>
    <w:basedOn w:val="a"/>
    <w:link w:val="24"/>
    <w:rsid w:val="00A8264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A826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A8264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A8264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3">
    <w:name w:val="Body Text 3"/>
    <w:basedOn w:val="a"/>
    <w:link w:val="34"/>
    <w:rsid w:val="00A82647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34">
    <w:name w:val="Основной текст 3 Знак"/>
    <w:basedOn w:val="a0"/>
    <w:link w:val="33"/>
    <w:rsid w:val="00A82647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ConsNormal">
    <w:name w:val="ConsNormal"/>
    <w:rsid w:val="00A8264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caption"/>
    <w:basedOn w:val="a"/>
    <w:next w:val="a"/>
    <w:qFormat/>
    <w:rsid w:val="00A82647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Nonformat">
    <w:name w:val="ConsNonformat"/>
    <w:rsid w:val="00A826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A826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">
    <w:name w:val="Обычный + 14 пт"/>
    <w:aliases w:val="По ширине,Первая строка:  13 см"/>
    <w:basedOn w:val="a"/>
    <w:rsid w:val="00A8264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7">
    <w:name w:val="Текст сноски Знак"/>
    <w:basedOn w:val="a0"/>
    <w:link w:val="af8"/>
    <w:semiHidden/>
    <w:rsid w:val="00A826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footnote text"/>
    <w:basedOn w:val="a"/>
    <w:link w:val="af7"/>
    <w:semiHidden/>
    <w:rsid w:val="00A826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сноски Знак1"/>
    <w:basedOn w:val="a0"/>
    <w:link w:val="af8"/>
    <w:uiPriority w:val="99"/>
    <w:semiHidden/>
    <w:rsid w:val="00A82647"/>
    <w:rPr>
      <w:sz w:val="20"/>
      <w:szCs w:val="20"/>
    </w:rPr>
  </w:style>
  <w:style w:type="paragraph" w:customStyle="1" w:styleId="FR1">
    <w:name w:val="FR1"/>
    <w:rsid w:val="00A8264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FR2">
    <w:name w:val="FR2"/>
    <w:rsid w:val="00A82647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72"/>
      <w:szCs w:val="20"/>
      <w:lang w:eastAsia="ru-RU"/>
    </w:rPr>
  </w:style>
  <w:style w:type="paragraph" w:customStyle="1" w:styleId="ConsPlusNonformat">
    <w:name w:val="ConsPlusNonformat"/>
    <w:rsid w:val="00A826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826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3">
    <w:name w:val="Абзац списка1"/>
    <w:basedOn w:val="a"/>
    <w:qFormat/>
    <w:rsid w:val="00A82647"/>
    <w:pPr>
      <w:ind w:left="720"/>
    </w:pPr>
    <w:rPr>
      <w:rFonts w:ascii="Calibri" w:eastAsia="Times New Roman" w:hAnsi="Calibri" w:cs="Calibri"/>
    </w:rPr>
  </w:style>
  <w:style w:type="character" w:customStyle="1" w:styleId="af9">
    <w:name w:val="Основной текст_"/>
    <w:basedOn w:val="a0"/>
    <w:link w:val="25"/>
    <w:rsid w:val="00BF2596"/>
    <w:rPr>
      <w:rFonts w:ascii="Times New Roman" w:eastAsia="Times New Roman" w:hAnsi="Times New Roman" w:cs="Times New Roman"/>
      <w:spacing w:val="-3"/>
      <w:sz w:val="26"/>
      <w:szCs w:val="26"/>
      <w:shd w:val="clear" w:color="auto" w:fill="FFFFFF"/>
    </w:rPr>
  </w:style>
  <w:style w:type="paragraph" w:customStyle="1" w:styleId="25">
    <w:name w:val="Основной текст2"/>
    <w:basedOn w:val="a"/>
    <w:link w:val="af9"/>
    <w:rsid w:val="00BF2596"/>
    <w:pPr>
      <w:widowControl w:val="0"/>
      <w:shd w:val="clear" w:color="auto" w:fill="FFFFFF"/>
      <w:spacing w:before="900" w:after="0" w:line="322" w:lineRule="exact"/>
      <w:jc w:val="both"/>
    </w:pPr>
    <w:rPr>
      <w:rFonts w:ascii="Times New Roman" w:eastAsia="Times New Roman" w:hAnsi="Times New Roman" w:cs="Times New Roman"/>
      <w:spacing w:val="-3"/>
      <w:sz w:val="26"/>
      <w:szCs w:val="26"/>
    </w:rPr>
  </w:style>
  <w:style w:type="character" w:customStyle="1" w:styleId="35">
    <w:name w:val="Основной текст (3)_"/>
    <w:basedOn w:val="a0"/>
    <w:link w:val="36"/>
    <w:rsid w:val="0049054E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character" w:customStyle="1" w:styleId="71">
    <w:name w:val="Основной текст (7)_"/>
    <w:basedOn w:val="a0"/>
    <w:link w:val="72"/>
    <w:rsid w:val="0049054E"/>
    <w:rPr>
      <w:rFonts w:ascii="Times New Roman" w:eastAsia="Times New Roman" w:hAnsi="Times New Roman" w:cs="Times New Roman"/>
      <w:b/>
      <w:bCs/>
      <w:spacing w:val="-6"/>
      <w:sz w:val="21"/>
      <w:szCs w:val="21"/>
      <w:shd w:val="clear" w:color="auto" w:fill="FFFFFF"/>
    </w:rPr>
  </w:style>
  <w:style w:type="character" w:customStyle="1" w:styleId="70pt">
    <w:name w:val="Основной текст (7) + Не полужирный;Курсив;Интервал 0 pt"/>
    <w:basedOn w:val="71"/>
    <w:rsid w:val="0049054E"/>
    <w:rPr>
      <w:i/>
      <w:iCs/>
      <w:color w:val="000000"/>
      <w:spacing w:val="4"/>
      <w:w w:val="100"/>
      <w:position w:val="0"/>
      <w:lang w:val="ru-RU" w:eastAsia="ru-RU" w:bidi="ru-RU"/>
    </w:rPr>
  </w:style>
  <w:style w:type="character" w:customStyle="1" w:styleId="81">
    <w:name w:val="Основной текст (8)_"/>
    <w:basedOn w:val="a0"/>
    <w:link w:val="82"/>
    <w:rsid w:val="0049054E"/>
    <w:rPr>
      <w:rFonts w:ascii="Sylfaen" w:eastAsia="Sylfaen" w:hAnsi="Sylfaen" w:cs="Sylfaen"/>
      <w:spacing w:val="-19"/>
      <w:sz w:val="18"/>
      <w:szCs w:val="18"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49054E"/>
    <w:pPr>
      <w:widowControl w:val="0"/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customStyle="1" w:styleId="72">
    <w:name w:val="Основной текст (7)"/>
    <w:basedOn w:val="a"/>
    <w:link w:val="71"/>
    <w:rsid w:val="0049054E"/>
    <w:pPr>
      <w:widowControl w:val="0"/>
      <w:shd w:val="clear" w:color="auto" w:fill="FFFFFF"/>
      <w:spacing w:before="240" w:after="120" w:line="0" w:lineRule="atLeast"/>
    </w:pPr>
    <w:rPr>
      <w:rFonts w:ascii="Times New Roman" w:eastAsia="Times New Roman" w:hAnsi="Times New Roman" w:cs="Times New Roman"/>
      <w:b/>
      <w:bCs/>
      <w:spacing w:val="-6"/>
      <w:sz w:val="21"/>
      <w:szCs w:val="21"/>
    </w:rPr>
  </w:style>
  <w:style w:type="paragraph" w:customStyle="1" w:styleId="82">
    <w:name w:val="Основной текст (8)"/>
    <w:basedOn w:val="a"/>
    <w:link w:val="81"/>
    <w:rsid w:val="0049054E"/>
    <w:pPr>
      <w:widowControl w:val="0"/>
      <w:shd w:val="clear" w:color="auto" w:fill="FFFFFF"/>
      <w:spacing w:after="0" w:line="0" w:lineRule="atLeast"/>
      <w:ind w:firstLine="540"/>
      <w:jc w:val="both"/>
    </w:pPr>
    <w:rPr>
      <w:rFonts w:ascii="Sylfaen" w:eastAsia="Sylfaen" w:hAnsi="Sylfaen" w:cs="Sylfaen"/>
      <w:spacing w:val="-19"/>
      <w:sz w:val="18"/>
      <w:szCs w:val="18"/>
    </w:rPr>
  </w:style>
  <w:style w:type="character" w:customStyle="1" w:styleId="91">
    <w:name w:val="Основной текст (9)_"/>
    <w:basedOn w:val="a0"/>
    <w:link w:val="92"/>
    <w:rsid w:val="0049054E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92">
    <w:name w:val="Основной текст (9)"/>
    <w:basedOn w:val="a"/>
    <w:link w:val="91"/>
    <w:rsid w:val="0049054E"/>
    <w:pPr>
      <w:widowControl w:val="0"/>
      <w:shd w:val="clear" w:color="auto" w:fill="FFFFFF"/>
      <w:spacing w:after="0" w:line="0" w:lineRule="atLeast"/>
      <w:ind w:firstLine="540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character" w:customStyle="1" w:styleId="26">
    <w:name w:val="Заголовок №2_"/>
    <w:basedOn w:val="a0"/>
    <w:link w:val="27"/>
    <w:rsid w:val="0049054E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49054E"/>
    <w:pPr>
      <w:widowControl w:val="0"/>
      <w:shd w:val="clear" w:color="auto" w:fill="FFFFFF"/>
      <w:spacing w:before="60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character" w:customStyle="1" w:styleId="afa">
    <w:name w:val="Колонтитул_"/>
    <w:basedOn w:val="a0"/>
    <w:link w:val="afb"/>
    <w:rsid w:val="00FC74E3"/>
    <w:rPr>
      <w:rFonts w:ascii="Sylfaen" w:eastAsia="Sylfaen" w:hAnsi="Sylfaen" w:cs="Sylfaen"/>
      <w:b/>
      <w:bCs/>
      <w:spacing w:val="9"/>
      <w:sz w:val="20"/>
      <w:szCs w:val="20"/>
      <w:shd w:val="clear" w:color="auto" w:fill="FFFFFF"/>
    </w:rPr>
  </w:style>
  <w:style w:type="character" w:customStyle="1" w:styleId="15">
    <w:name w:val="Основной текст1"/>
    <w:basedOn w:val="af9"/>
    <w:rsid w:val="00FC74E3"/>
    <w:rPr>
      <w:b w:val="0"/>
      <w:bCs w:val="0"/>
      <w:i w:val="0"/>
      <w:iCs w:val="0"/>
      <w:smallCaps w:val="0"/>
      <w:strike w:val="0"/>
      <w:color w:val="000000"/>
      <w:w w:val="100"/>
      <w:position w:val="0"/>
      <w:u w:val="none"/>
      <w:lang w:val="ru-RU" w:eastAsia="ru-RU" w:bidi="ru-RU"/>
    </w:rPr>
  </w:style>
  <w:style w:type="character" w:customStyle="1" w:styleId="afc">
    <w:name w:val="Подпись к таблице_"/>
    <w:basedOn w:val="a0"/>
    <w:link w:val="afd"/>
    <w:rsid w:val="00FC74E3"/>
    <w:rPr>
      <w:rFonts w:ascii="Times New Roman" w:eastAsia="Times New Roman" w:hAnsi="Times New Roman" w:cs="Times New Roman"/>
      <w:spacing w:val="-3"/>
      <w:sz w:val="26"/>
      <w:szCs w:val="26"/>
      <w:shd w:val="clear" w:color="auto" w:fill="FFFFFF"/>
    </w:rPr>
  </w:style>
  <w:style w:type="character" w:customStyle="1" w:styleId="28">
    <w:name w:val="Подпись к таблице (2)_"/>
    <w:basedOn w:val="a0"/>
    <w:link w:val="29"/>
    <w:rsid w:val="00FC74E3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character" w:customStyle="1" w:styleId="12pt0pt">
    <w:name w:val="Основной текст + 12 pt;Интервал 0 pt"/>
    <w:basedOn w:val="af9"/>
    <w:rsid w:val="00FC74E3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FranklinGothicDemi11pt0pt">
    <w:name w:val="Основной текст + Franklin Gothic Demi;11 pt;Интервал 0 pt"/>
    <w:basedOn w:val="af9"/>
    <w:rsid w:val="00FC74E3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fb">
    <w:name w:val="Колонтитул"/>
    <w:basedOn w:val="a"/>
    <w:link w:val="afa"/>
    <w:rsid w:val="00FC74E3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b/>
      <w:bCs/>
      <w:spacing w:val="9"/>
      <w:sz w:val="20"/>
      <w:szCs w:val="20"/>
    </w:rPr>
  </w:style>
  <w:style w:type="paragraph" w:customStyle="1" w:styleId="afd">
    <w:name w:val="Подпись к таблице"/>
    <w:basedOn w:val="a"/>
    <w:link w:val="afc"/>
    <w:rsid w:val="00FC74E3"/>
    <w:pPr>
      <w:widowControl w:val="0"/>
      <w:shd w:val="clear" w:color="auto" w:fill="FFFFFF"/>
      <w:spacing w:after="0" w:line="326" w:lineRule="exact"/>
      <w:ind w:firstLine="140"/>
      <w:jc w:val="both"/>
    </w:pPr>
    <w:rPr>
      <w:rFonts w:ascii="Times New Roman" w:eastAsia="Times New Roman" w:hAnsi="Times New Roman" w:cs="Times New Roman"/>
      <w:spacing w:val="-3"/>
      <w:sz w:val="26"/>
      <w:szCs w:val="26"/>
    </w:rPr>
  </w:style>
  <w:style w:type="paragraph" w:customStyle="1" w:styleId="29">
    <w:name w:val="Подпись к таблице (2)"/>
    <w:basedOn w:val="a"/>
    <w:link w:val="28"/>
    <w:rsid w:val="00FC74E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customStyle="1" w:styleId="afe">
    <w:name w:val="Программа"/>
    <w:basedOn w:val="a"/>
    <w:link w:val="aff"/>
    <w:qFormat/>
    <w:rsid w:val="00E57E15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">
    <w:name w:val="Программа Знак"/>
    <w:link w:val="afe"/>
    <w:rsid w:val="00E57E15"/>
    <w:rPr>
      <w:rFonts w:ascii="Times New Roman" w:eastAsia="Calibri" w:hAnsi="Times New Roman" w:cs="Times New Roman"/>
      <w:sz w:val="28"/>
      <w:szCs w:val="28"/>
    </w:rPr>
  </w:style>
  <w:style w:type="character" w:customStyle="1" w:styleId="FontStyle77">
    <w:name w:val="Font Style77"/>
    <w:rsid w:val="00E57E15"/>
    <w:rPr>
      <w:rFonts w:ascii="Calibri" w:hAnsi="Calibri" w:cs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A3B46BED77EA549F53D2DDA002219C6376DD9E866CD1BED59C8D3574441B1EEB4BDD1A22815A3C5B81FCO328F" TargetMode="External"/><Relationship Id="rId13" Type="http://schemas.openxmlformats.org/officeDocument/2006/relationships/hyperlink" Target="consultantplus://offline/ref=65A3B46BED77EA549F53D2DDA002219C6376DD9E866CD1BED59C8D3574441B1EEB4BDD1A22815A3C5B80F8O322F" TargetMode="External"/><Relationship Id="rId18" Type="http://schemas.openxmlformats.org/officeDocument/2006/relationships/hyperlink" Target="consultantplus://offline/ref=65A3B46BED77EA549F53D2DDA002219C6376DD9E866CD1BED59C8D3574441B1EEB4BDD1A22815A3C5B80F8O322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5A3B46BED77EA549F53D2DDA002219C6376DD9E866CD1BED59C8D3574441B1EEB4BDD1A22815A3C5B80F8O322F" TargetMode="External"/><Relationship Id="rId7" Type="http://schemas.openxmlformats.org/officeDocument/2006/relationships/hyperlink" Target="consultantplus://offline/ref=65A3B46BED77EA549F53D2DDA002219C6376DD9E866CD1BED59C8D3574441B1EEB4BDD1A22815A3C5B83FAO329F" TargetMode="External"/><Relationship Id="rId12" Type="http://schemas.openxmlformats.org/officeDocument/2006/relationships/hyperlink" Target="consultantplus://offline/ref=65A3B46BED77EA549F53D2DDA002219C6376DD9E866CD1BED59C8D3574441B1EEB4BDD1A22815A3C5B81F0O325F" TargetMode="External"/><Relationship Id="rId17" Type="http://schemas.openxmlformats.org/officeDocument/2006/relationships/hyperlink" Target="consultantplus://offline/ref=65A3B46BED77EA549F53D2DDA002219C6376DD9E866CD1BED59C8D3574441B1EEB4BDD1A22815A3C5B81F0O325F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5A3B46BED77EA549F53D2DDA002219C6376DD9E866CD1BED59C8D3574441B1EEB4BDD1A22815A3C5B86F9O327F" TargetMode="External"/><Relationship Id="rId20" Type="http://schemas.openxmlformats.org/officeDocument/2006/relationships/hyperlink" Target="consultantplus://offline/ref=65A3B46BED77EA549F53D2DDA002219C6376DD9E866CD1BED59C8D3574441B1EEB4BDD1A22815A3C5B81F0O325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5A3B46BED77EA549F53D2DDA002219C6376DD9E866CD1BED59C8D3574441B1EEB4BDD1A22815A3C5B83F8O322F" TargetMode="External"/><Relationship Id="rId11" Type="http://schemas.openxmlformats.org/officeDocument/2006/relationships/hyperlink" Target="consultantplus://offline/ref=65A3B46BED77EA549F53D2DDA002219C6376DD9E866CD1BED59C8D3574441B1EEB4BDD1A22815A3C5B86F9O327F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5A3B46BED77EA549F53D2DDA002219C6376DD9E866CD1BED59C8D3574441B1EEB4BDD1A22815A3C5B80F8O322F" TargetMode="External"/><Relationship Id="rId23" Type="http://schemas.openxmlformats.org/officeDocument/2006/relationships/image" Target="media/image1.jpeg"/><Relationship Id="rId10" Type="http://schemas.openxmlformats.org/officeDocument/2006/relationships/hyperlink" Target="consultantplus://offline/ref=65A3B46BED77EA549F53D2DDA002219C6376DD9E866CD1BED59C8D3574441B1EEB4BDD1A22815A3C5B80F8O322F" TargetMode="External"/><Relationship Id="rId19" Type="http://schemas.openxmlformats.org/officeDocument/2006/relationships/hyperlink" Target="consultantplus://offline/ref=65A3B46BED77EA549F53D2DDA002219C6376DD9E866CD1BED59C8D3574441B1EEB4BDD1A22815A3C5B86F9O327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A3B46BED77EA549F53D2DDA002219C6376DD9E866CD1BED59C8D3574441B1EEB4BDD1A22815A3C5B81F0O325F" TargetMode="External"/><Relationship Id="rId14" Type="http://schemas.openxmlformats.org/officeDocument/2006/relationships/hyperlink" Target="consultantplus://offline/ref=65A3B46BED77EA549F53D2DDA002219C6376DD9E866CD1BED59C8D3574441B1EEB4BDD1A22815A3C5B86F9O327F" TargetMode="External"/><Relationship Id="rId22" Type="http://schemas.openxmlformats.org/officeDocument/2006/relationships/hyperlink" Target="consultantplus://offline/ref=65A3B46BED77EA549F53D2DDA002219C6376DD9E866CD1BED59C8D3574441B1EEB4BDD1A22815A3C5B86F9O32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F6945-002F-4CB8-A450-C4867607B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5</Pages>
  <Words>1675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EKO</cp:lastModifiedBy>
  <cp:revision>34</cp:revision>
  <cp:lastPrinted>2014-04-22T11:51:00Z</cp:lastPrinted>
  <dcterms:created xsi:type="dcterms:W3CDTF">2014-03-26T11:53:00Z</dcterms:created>
  <dcterms:modified xsi:type="dcterms:W3CDTF">2016-06-03T12:23:00Z</dcterms:modified>
</cp:coreProperties>
</file>