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EA" w:rsidRDefault="00F27CEA" w:rsidP="00F27CEA">
      <w:pPr>
        <w:pStyle w:val="ConsPlusNormal"/>
        <w:ind w:left="-180" w:right="-314"/>
        <w:jc w:val="right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>Приложение №</w:t>
      </w:r>
      <w:r w:rsidR="00891183">
        <w:rPr>
          <w:rFonts w:ascii="Times New Roman" w:hAnsi="Times New Roman" w:cs="Times New Roman"/>
          <w:sz w:val="28"/>
          <w:szCs w:val="28"/>
        </w:rPr>
        <w:t>5</w:t>
      </w:r>
    </w:p>
    <w:p w:rsidR="00F27CEA" w:rsidRDefault="00F27CEA" w:rsidP="00F27CEA">
      <w:pPr>
        <w:pStyle w:val="ConsPlusNormal"/>
        <w:ind w:left="-180" w:right="-314"/>
        <w:jc w:val="center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034F33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27CEA" w:rsidRPr="00034F33" w:rsidRDefault="00F27CEA" w:rsidP="00F27CEA">
      <w:pPr>
        <w:pStyle w:val="ConsPlusNormal"/>
        <w:ind w:left="-180" w:right="-31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Pr="00034F33">
        <w:rPr>
          <w:rFonts w:ascii="Times New Roman" w:hAnsi="Times New Roman" w:cs="Times New Roman"/>
          <w:sz w:val="28"/>
          <w:szCs w:val="28"/>
        </w:rPr>
        <w:t>Волоконовского района</w:t>
      </w:r>
    </w:p>
    <w:p w:rsidR="00F27CEA" w:rsidRPr="00034F33" w:rsidRDefault="00F27CEA" w:rsidP="00F27CEA">
      <w:pPr>
        <w:pStyle w:val="ConsPlusNormal"/>
        <w:ind w:left="-180" w:right="-314"/>
        <w:jc w:val="right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 xml:space="preserve"> «Развитие образования Волоконовского района</w:t>
      </w:r>
    </w:p>
    <w:p w:rsidR="00F27CEA" w:rsidRPr="00034F33" w:rsidRDefault="00F27CEA" w:rsidP="00F27CEA">
      <w:pPr>
        <w:pStyle w:val="ConsPlusNormal"/>
        <w:ind w:left="-180" w:right="-314"/>
        <w:jc w:val="right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 xml:space="preserve"> на 2015-2020 годы»</w:t>
      </w:r>
    </w:p>
    <w:p w:rsidR="00F27CEA" w:rsidRDefault="00F27CEA" w:rsidP="00F27C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27CEA" w:rsidRDefault="00F27CEA" w:rsidP="00F27CEA">
      <w:pPr>
        <w:pStyle w:val="ConsPlusNormal"/>
        <w:tabs>
          <w:tab w:val="left" w:pos="489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3BA">
        <w:rPr>
          <w:rFonts w:ascii="Times New Roman" w:hAnsi="Times New Roman" w:cs="Times New Roman"/>
          <w:b/>
          <w:bCs/>
          <w:sz w:val="24"/>
          <w:szCs w:val="24"/>
        </w:rPr>
        <w:t xml:space="preserve">Прогноз сводных показателей муниципальных заданий на оказание муниципальных услуг (работ) </w:t>
      </w:r>
    </w:p>
    <w:p w:rsidR="00F27CEA" w:rsidRPr="003703BA" w:rsidRDefault="00F27CEA" w:rsidP="00F27CEA">
      <w:pPr>
        <w:pStyle w:val="ConsPlusNormal"/>
        <w:tabs>
          <w:tab w:val="left" w:pos="489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3BA">
        <w:rPr>
          <w:rFonts w:ascii="Times New Roman" w:hAnsi="Times New Roman" w:cs="Times New Roman"/>
          <w:b/>
          <w:bCs/>
          <w:sz w:val="24"/>
          <w:szCs w:val="24"/>
        </w:rPr>
        <w:t>муниципальными учреждениями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(организациями) по муниципальной программе «Развитие образования Волоконовского района на 2015 – 2020 годы»</w:t>
      </w:r>
    </w:p>
    <w:tbl>
      <w:tblPr>
        <w:tblW w:w="14616" w:type="dxa"/>
        <w:tblInd w:w="-106" w:type="dxa"/>
        <w:tblLook w:val="0000"/>
      </w:tblPr>
      <w:tblGrid>
        <w:gridCol w:w="4657"/>
        <w:gridCol w:w="20"/>
        <w:gridCol w:w="1329"/>
        <w:gridCol w:w="1351"/>
        <w:gridCol w:w="1382"/>
        <w:gridCol w:w="1349"/>
        <w:gridCol w:w="1218"/>
        <w:gridCol w:w="1266"/>
        <w:gridCol w:w="2044"/>
      </w:tblGrid>
      <w:tr w:rsidR="00F27CEA" w:rsidRPr="002F03F9" w:rsidTr="0027202C">
        <w:trPr>
          <w:trHeight w:val="1058"/>
        </w:trPr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основного мероприятия, 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услуги (работы), показателя объема услуги</w:t>
            </w:r>
          </w:p>
        </w:tc>
        <w:tc>
          <w:tcPr>
            <w:tcW w:w="1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показателя объема услуги </w:t>
            </w:r>
          </w:p>
        </w:tc>
        <w:tc>
          <w:tcPr>
            <w:tcW w:w="4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местного бюджета на оказание муниципальной услуги (работы), </w:t>
            </w:r>
          </w:p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 </w:t>
            </w:r>
          </w:p>
        </w:tc>
      </w:tr>
      <w:tr w:rsidR="00F27CEA" w:rsidRPr="002F03F9" w:rsidTr="0027202C">
        <w:trPr>
          <w:trHeight w:val="765"/>
        </w:trPr>
        <w:tc>
          <w:tcPr>
            <w:tcW w:w="4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очередной год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очередной год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F27CEA" w:rsidRPr="002F03F9" w:rsidTr="00433912">
        <w:trPr>
          <w:trHeight w:val="255"/>
        </w:trPr>
        <w:tc>
          <w:tcPr>
            <w:tcW w:w="146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EA" w:rsidRPr="007C7C49" w:rsidRDefault="00F27CEA" w:rsidP="00F27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C7C4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«Развитие дошкольного образования»</w:t>
            </w:r>
          </w:p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7CEA" w:rsidRPr="002F03F9" w:rsidTr="00433912">
        <w:trPr>
          <w:trHeight w:val="255"/>
        </w:trPr>
        <w:tc>
          <w:tcPr>
            <w:tcW w:w="146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1.1. </w:t>
            </w:r>
            <w:r w:rsidRPr="00F27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государственных гарантий прав граждан на получение общедоступного и бесплатного дошкольного образования</w:t>
            </w:r>
          </w:p>
        </w:tc>
      </w:tr>
      <w:tr w:rsidR="00F27CEA" w:rsidRPr="002F03F9" w:rsidTr="0027202C">
        <w:trPr>
          <w:trHeight w:val="840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F5D60" w:rsidRPr="005F5D60">
              <w:rPr>
                <w:rFonts w:ascii="Times New Roman" w:hAnsi="Times New Roman" w:cs="Times New Roman"/>
                <w:sz w:val="24"/>
                <w:szCs w:val="24"/>
              </w:rPr>
              <w:t>Обеспечение воспитания, обучения, развития, присмотра, ухода и оздоровл</w:t>
            </w:r>
            <w:r w:rsidR="005F5D60">
              <w:rPr>
                <w:rFonts w:ascii="Times New Roman" w:hAnsi="Times New Roman" w:cs="Times New Roman"/>
                <w:sz w:val="24"/>
                <w:szCs w:val="24"/>
              </w:rPr>
              <w:t>ения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73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361F8">
              <w:rPr>
                <w:rFonts w:ascii="Times New Roman" w:hAnsi="Times New Roman" w:cs="Times New Roman"/>
                <w:sz w:val="20"/>
                <w:szCs w:val="20"/>
              </w:rPr>
              <w:t>43297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7361F8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42939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9660A">
              <w:rPr>
                <w:rFonts w:ascii="Times New Roman" w:hAnsi="Times New Roman" w:cs="Times New Roman"/>
                <w:sz w:val="20"/>
                <w:szCs w:val="20"/>
              </w:rPr>
              <w:t>41646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Показатель объема услуги: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5F5D60" w:rsidRDefault="005F5D60" w:rsidP="005F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Численность населения в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возрасте от 1 до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7 лет,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F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33912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33912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33912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5F5D60" w:rsidRDefault="005F5D60" w:rsidP="005F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Охват детей программами дошкольного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образования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F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,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33912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33912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57,99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33912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64,71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5D60" w:rsidRPr="005F5D60" w:rsidRDefault="005F5D60" w:rsidP="005F5D60">
            <w:pPr>
              <w:shd w:val="clear" w:color="auto" w:fill="FFFFFF"/>
              <w:spacing w:after="0" w:line="240" w:lineRule="auto"/>
              <w:ind w:right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Охват детей в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возрасте от 0 до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лет</w:t>
            </w:r>
          </w:p>
          <w:p w:rsidR="00F27CEA" w:rsidRPr="005F5D60" w:rsidRDefault="005F5D60" w:rsidP="005F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программами поддержки раннего развития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F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D353F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17,14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D353F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D353F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B9660A" w:rsidRPr="002F03F9" w:rsidTr="00433912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660A" w:rsidRDefault="00B9660A" w:rsidP="00B9660A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6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2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«Развитие общего образования»</w:t>
            </w:r>
          </w:p>
          <w:p w:rsidR="00B9660A" w:rsidRPr="002F03F9" w:rsidRDefault="00B9660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660A" w:rsidRPr="002F03F9" w:rsidTr="00433912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660A" w:rsidRPr="00B9660A" w:rsidRDefault="00B9660A" w:rsidP="00867185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="00867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 </w:t>
            </w:r>
            <w:r w:rsidR="00470445" w:rsidRPr="004704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государственных гарантий прав граждан на получение общедоступного и бесплатного начального общего, основного общего, среднего общего образования</w:t>
            </w:r>
          </w:p>
        </w:tc>
      </w:tr>
      <w:tr w:rsidR="00F27CEA" w:rsidRPr="002F03F9" w:rsidTr="0027202C">
        <w:trPr>
          <w:trHeight w:val="709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7044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0445" w:rsidRPr="00470445">
              <w:rPr>
                <w:rFonts w:ascii="Times New Roman" w:hAnsi="Times New Roman" w:cs="Times New Roman"/>
                <w:sz w:val="24"/>
                <w:szCs w:val="24"/>
              </w:rPr>
              <w:t>Реализация общеобразовательных программ начального</w:t>
            </w:r>
            <w:r w:rsidR="00470445">
              <w:rPr>
                <w:rFonts w:ascii="Times New Roman" w:hAnsi="Times New Roman" w:cs="Times New Roman"/>
                <w:sz w:val="24"/>
                <w:szCs w:val="24"/>
              </w:rPr>
              <w:t>, основного и среднего</w:t>
            </w:r>
            <w:r w:rsidR="00470445" w:rsidRPr="00470445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</w:t>
            </w:r>
            <w:r w:rsidR="004704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620136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104 278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620136" w:rsidP="00C7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83 883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BB1A5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101123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Показатель объема услуги: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867185" w:rsidRDefault="00470445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Численность   учащихся </w:t>
            </w: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программам общего образования                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6718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общеобразовательных </w:t>
            </w: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70445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67185"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470445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867185" w:rsidRDefault="00470445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по программам        общего образования  в  расчете на 1 учителя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445" w:rsidRPr="002F03F9" w:rsidRDefault="0047044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445" w:rsidRPr="002F03F9" w:rsidRDefault="0047044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445" w:rsidRPr="002F03F9" w:rsidRDefault="0047044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867185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867185" w:rsidRDefault="00867185" w:rsidP="00433912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численности</w:t>
            </w:r>
          </w:p>
          <w:p w:rsidR="00867185" w:rsidRPr="00867185" w:rsidRDefault="00867185" w:rsidP="00433912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  <w:p w:rsidR="00867185" w:rsidRPr="00867185" w:rsidRDefault="00867185" w:rsidP="00433912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учреждения общего образования,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новым</w:t>
            </w:r>
          </w:p>
          <w:p w:rsidR="00867185" w:rsidRPr="00867185" w:rsidRDefault="00867185" w:rsidP="00433912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федеральным</w:t>
            </w:r>
          </w:p>
          <w:p w:rsidR="00867185" w:rsidRPr="00867185" w:rsidRDefault="00867185" w:rsidP="00433912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67185" w:rsidRPr="00867185" w:rsidRDefault="00867185" w:rsidP="00433912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образовательным</w:t>
            </w:r>
          </w:p>
          <w:p w:rsidR="00867185" w:rsidRPr="00867185" w:rsidRDefault="00867185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стандартам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7185" w:rsidRPr="002F03F9" w:rsidRDefault="00867185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867185" w:rsidRPr="002F03F9" w:rsidTr="00433912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867185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</w:t>
            </w: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Оздоровление</w:t>
            </w:r>
            <w:r w:rsidRPr="004704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95C4A" w:rsidRPr="002F03F9" w:rsidTr="0027202C">
        <w:trPr>
          <w:trHeight w:val="255"/>
        </w:trPr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2F03F9" w:rsidRDefault="00595C4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5C4A">
              <w:rPr>
                <w:rFonts w:ascii="Times New Roman" w:hAnsi="Times New Roman" w:cs="Times New Roman"/>
                <w:sz w:val="24"/>
                <w:szCs w:val="24"/>
              </w:rPr>
              <w:t>Организация отдыха детей в каникулярное время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2F03F9" w:rsidRDefault="00595C4A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595C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2F03F9" w:rsidRDefault="007361F8" w:rsidP="00595C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2F03F9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2F03F9" w:rsidRDefault="00595C4A" w:rsidP="00595C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</w:tr>
      <w:tr w:rsidR="00595C4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27202C" w:rsidP="002720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Показатель объема услуги: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7202C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7202C" w:rsidRDefault="0027202C" w:rsidP="00272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02C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 муниципальных </w:t>
            </w:r>
            <w:r w:rsidRPr="002720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 нуждающихся в отдыхе и оздоровлении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27202C" w:rsidRPr="002F03F9" w:rsidTr="00433912">
        <w:trPr>
          <w:trHeight w:val="255"/>
        </w:trPr>
        <w:tc>
          <w:tcPr>
            <w:tcW w:w="11306" w:type="dxa"/>
            <w:gridSpan w:val="7"/>
            <w:tcBorders>
              <w:top w:val="nil"/>
              <w:left w:val="single" w:sz="4" w:space="0" w:color="auto"/>
            </w:tcBorders>
            <w:vAlign w:val="bottom"/>
          </w:tcPr>
          <w:p w:rsidR="0027202C" w:rsidRDefault="0027202C" w:rsidP="0027202C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</w:t>
            </w:r>
            <w:r w:rsidRPr="00B96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«Развитие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дополнительного 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образования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детей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27202C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10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7202C" w:rsidRPr="002F03F9" w:rsidTr="00433912">
        <w:trPr>
          <w:trHeight w:val="255"/>
        </w:trPr>
        <w:tc>
          <w:tcPr>
            <w:tcW w:w="11306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27202C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1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7202C" w:rsidRPr="002F03F9" w:rsidTr="00433912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2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муниципального  задания на оказание муниципальных услуг (выполнение работ) учреждениями  дополнительного образования детей</w:t>
            </w:r>
          </w:p>
        </w:tc>
      </w:tr>
      <w:tr w:rsidR="0027202C" w:rsidRPr="002F03F9" w:rsidTr="00433912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2C" w:rsidRPr="002F03F9" w:rsidRDefault="0027202C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7202C"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дополнительного образования в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 дополнительного образования»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202C" w:rsidRPr="002F03F9" w:rsidRDefault="0027202C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BB1A5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D353FC" w:rsidRDefault="007361F8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3FC">
              <w:rPr>
                <w:rFonts w:ascii="Times New Roman" w:hAnsi="Times New Roman" w:cs="Times New Roman"/>
              </w:rPr>
              <w:t>28183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BB1A5A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50D9B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867185" w:rsidRDefault="00750D9B" w:rsidP="004339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по программам        общего образования  в  расчете на 1 учителя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50D9B" w:rsidRPr="002F03F9" w:rsidTr="00433912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Численность детей и молодежи 5 – 18 лет, тыс. человек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D353FC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D353FC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D353FC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50D9B" w:rsidRPr="002F03F9" w:rsidTr="00182B85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Доля детей, охваченных дополнительными образовательными программами, в общей численности детей и молодежи 5 – 18 лет, %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D353FC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80,14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D353FC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80,95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D353FC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433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</w:tbl>
    <w:p w:rsidR="009561FB" w:rsidRDefault="009561FB"/>
    <w:sectPr w:rsidR="009561FB" w:rsidSect="00F27CE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27CEA"/>
    <w:rsid w:val="000D2A49"/>
    <w:rsid w:val="00182B85"/>
    <w:rsid w:val="00221659"/>
    <w:rsid w:val="0027202C"/>
    <w:rsid w:val="003642C5"/>
    <w:rsid w:val="00433912"/>
    <w:rsid w:val="00470445"/>
    <w:rsid w:val="00595C4A"/>
    <w:rsid w:val="005F5D60"/>
    <w:rsid w:val="00620136"/>
    <w:rsid w:val="007361F8"/>
    <w:rsid w:val="00750D9B"/>
    <w:rsid w:val="00867185"/>
    <w:rsid w:val="00891183"/>
    <w:rsid w:val="009561FB"/>
    <w:rsid w:val="00B9660A"/>
    <w:rsid w:val="00BB1A5A"/>
    <w:rsid w:val="00C74DF9"/>
    <w:rsid w:val="00D353FC"/>
    <w:rsid w:val="00E63D4B"/>
    <w:rsid w:val="00F2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7C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Селихова</dc:creator>
  <cp:keywords/>
  <dc:description/>
  <cp:lastModifiedBy>Селихова</cp:lastModifiedBy>
  <cp:revision>12</cp:revision>
  <dcterms:created xsi:type="dcterms:W3CDTF">2015-02-06T05:46:00Z</dcterms:created>
  <dcterms:modified xsi:type="dcterms:W3CDTF">2016-02-29T12:50:00Z</dcterms:modified>
</cp:coreProperties>
</file>