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A44" w:rsidRDefault="00906A44">
      <w:pPr>
        <w:rPr>
          <w:noProof/>
        </w:rPr>
      </w:pPr>
      <w:r>
        <w:rPr>
          <w:noProof/>
        </w:rPr>
        <w:drawing>
          <wp:inline distT="0" distB="0" distL="0" distR="0">
            <wp:extent cx="5940425" cy="10287077"/>
            <wp:effectExtent l="19050" t="0" r="3175" b="0"/>
            <wp:docPr id="4" name="Рисунок 3" descr="C:\Documents and Settings\Бажанова\Рабочий стол\план за 2013\13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Бажанова\Рабочий стол\план за 2013\13 год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287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A56" w:rsidRDefault="00906A44">
      <w:r>
        <w:rPr>
          <w:noProof/>
        </w:rPr>
        <w:lastRenderedPageBreak/>
        <w:drawing>
          <wp:inline distT="0" distB="0" distL="0" distR="0">
            <wp:extent cx="5940425" cy="8906574"/>
            <wp:effectExtent l="19050" t="0" r="3175" b="0"/>
            <wp:docPr id="2" name="Рисунок 1" descr="C:\Documents and Settings\Бажанова\Рабочий стол\план за 2013\13 год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Бажанова\Рабочий стол\план за 2013\13 год 00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06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2A56" w:rsidSect="002159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378BE"/>
    <w:rsid w:val="002159C0"/>
    <w:rsid w:val="007378BE"/>
    <w:rsid w:val="00906A44"/>
    <w:rsid w:val="00A12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59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37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378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>Управление образования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Бажанова</dc:creator>
  <cp:keywords/>
  <dc:description/>
  <cp:lastModifiedBy>Бажанова</cp:lastModifiedBy>
  <cp:revision>5</cp:revision>
  <dcterms:created xsi:type="dcterms:W3CDTF">2014-04-29T11:50:00Z</dcterms:created>
  <dcterms:modified xsi:type="dcterms:W3CDTF">2014-04-29T11:53:00Z</dcterms:modified>
</cp:coreProperties>
</file>